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07886C45" w:rsidR="00AD50BF" w:rsidRPr="00952552" w:rsidRDefault="00DD5135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17AE54A2" wp14:editId="15F17BDC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952552" w:rsidRDefault="0058060A" w:rsidP="0058060A">
      <w:pPr>
        <w:pStyle w:val="Title"/>
        <w:jc w:val="center"/>
        <w:rPr>
          <w:rFonts w:cs="Arial"/>
        </w:rPr>
      </w:pPr>
      <w:r w:rsidRPr="00952552">
        <w:rPr>
          <w:rFonts w:cs="Arial"/>
        </w:rPr>
        <w:t>Liaison Statement</w:t>
      </w:r>
    </w:p>
    <w:p w14:paraId="42264E98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952552" w14:paraId="42264E9B" w14:textId="77777777" w:rsidTr="24F12B5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952552" w:rsidRDefault="00A74A54" w:rsidP="0058060A">
            <w:pPr>
              <w:pStyle w:val="TableHeader"/>
            </w:pPr>
            <w:r w:rsidRPr="00952552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AB05FFF" w:rsidR="00A74A54" w:rsidRPr="00952552" w:rsidRDefault="00D1484F" w:rsidP="00686624">
            <w:pPr>
              <w:pStyle w:val="TableText"/>
              <w:rPr>
                <w:rFonts w:cs="Arial"/>
              </w:rPr>
            </w:pPr>
            <w:r w:rsidRPr="24F12B57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24F12B57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24F12B57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3B4CBC3C" w:rsidRPr="24F12B57">
              <w:rPr>
                <w:rFonts w:cs="Arial"/>
                <w:color w:val="000000" w:themeColor="text1"/>
                <w:sz w:val="22"/>
              </w:rPr>
              <w:t xml:space="preserve">Roaming Hub requirements as applicable to </w:t>
            </w:r>
            <w:r w:rsidR="00B60BB3" w:rsidRPr="24F12B57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952552" w:rsidRDefault="0058060A" w:rsidP="0058060A">
            <w:pPr>
              <w:pStyle w:val="TableHeader"/>
            </w:pPr>
            <w:r w:rsidRPr="00952552">
              <w:t>Source Meeting Information</w:t>
            </w:r>
          </w:p>
        </w:tc>
      </w:tr>
      <w:tr w:rsidR="0058060A" w:rsidRPr="00952552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Location</w:t>
            </w:r>
          </w:p>
        </w:tc>
      </w:tr>
      <w:tr w:rsidR="0090726B" w:rsidRPr="0095255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328BBFC6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 #45</w:t>
            </w:r>
          </w:p>
        </w:tc>
        <w:tc>
          <w:tcPr>
            <w:tcW w:w="2863" w:type="dxa"/>
          </w:tcPr>
          <w:p w14:paraId="42264EA4" w14:textId="21B591AD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23-24 October 2023</w:t>
            </w:r>
          </w:p>
        </w:tc>
        <w:tc>
          <w:tcPr>
            <w:tcW w:w="3373" w:type="dxa"/>
          </w:tcPr>
          <w:p w14:paraId="42264EA5" w14:textId="6B90805E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 – Qatar</w:t>
            </w:r>
          </w:p>
        </w:tc>
      </w:tr>
    </w:tbl>
    <w:p w14:paraId="42264EA7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952552" w:rsidRDefault="0058060A" w:rsidP="0058060A">
            <w:pPr>
              <w:pStyle w:val="TableHeader"/>
            </w:pPr>
            <w:r w:rsidRPr="00952552">
              <w:t>Document Details</w:t>
            </w:r>
          </w:p>
        </w:tc>
      </w:tr>
      <w:tr w:rsidR="0058060A" w:rsidRPr="00952552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Author:</w:t>
            </w:r>
          </w:p>
        </w:tc>
      </w:tr>
      <w:tr w:rsidR="0058060A" w:rsidRPr="00952552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0076977" w:rsidR="00034316" w:rsidRPr="00952552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  <w:r w:rsidR="00771B1E" w:rsidRPr="00952552">
              <w:rPr>
                <w:rFonts w:eastAsia="MS Mincho" w:cs="Arial"/>
                <w:lang w:eastAsia="ja-JP"/>
              </w:rPr>
              <w:t xml:space="preserve"> Doc</w:t>
            </w:r>
            <w:r w:rsidR="0069118A" w:rsidRPr="00952552">
              <w:rPr>
                <w:rFonts w:eastAsia="MS Mincho" w:cs="Arial"/>
                <w:lang w:eastAsia="ja-JP"/>
              </w:rPr>
              <w:t xml:space="preserve"> </w:t>
            </w:r>
            <w:r w:rsidR="00C53196">
              <w:rPr>
                <w:rFonts w:eastAsia="MS Mincho" w:cs="Arial"/>
                <w:lang w:eastAsia="ja-JP"/>
              </w:rPr>
              <w:t>45_13r7</w:t>
            </w:r>
          </w:p>
        </w:tc>
        <w:tc>
          <w:tcPr>
            <w:tcW w:w="2863" w:type="dxa"/>
          </w:tcPr>
          <w:p w14:paraId="42264EAF" w14:textId="20E78A2F" w:rsidR="0058060A" w:rsidRPr="00952552" w:rsidRDefault="0090726B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 2023</w:t>
            </w:r>
          </w:p>
        </w:tc>
        <w:tc>
          <w:tcPr>
            <w:tcW w:w="3373" w:type="dxa"/>
          </w:tcPr>
          <w:p w14:paraId="42264EB0" w14:textId="6E119103" w:rsidR="0058060A" w:rsidRPr="00952552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952552">
              <w:rPr>
                <w:rFonts w:eastAsia="MS Mincho" w:cs="Arial"/>
                <w:iCs/>
                <w:lang w:eastAsia="ja-JP"/>
              </w:rPr>
              <w:t>Pieter Veenstra</w:t>
            </w:r>
          </w:p>
        </w:tc>
      </w:tr>
      <w:tr w:rsidR="0058060A" w:rsidRPr="00952552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Liaison Statement Contact</w:t>
            </w:r>
          </w:p>
        </w:tc>
      </w:tr>
      <w:tr w:rsidR="0058060A" w:rsidRPr="00952552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952552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GSMA</w:t>
            </w:r>
            <w:r w:rsidR="00034316" w:rsidRPr="00952552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952552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952552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952552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952552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952552" w:rsidRDefault="0058060A" w:rsidP="0058060A">
            <w:pPr>
              <w:pStyle w:val="TableHeader"/>
            </w:pPr>
            <w:r w:rsidRPr="00952552">
              <w:t>Action Required by Recipient</w:t>
            </w:r>
          </w:p>
        </w:tc>
      </w:tr>
      <w:tr w:rsidR="0058060A" w:rsidRPr="00952552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952552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952552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368B018" w:rsidR="0058060A" w:rsidRPr="00952552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952552">
              <w:rPr>
                <w:rFonts w:eastAsia="MS Mincho" w:cs="Arial"/>
                <w:lang w:val="fr-BE" w:eastAsia="ja-JP"/>
              </w:rPr>
              <w:t>3GPP</w:t>
            </w:r>
            <w:r w:rsidR="00201177" w:rsidRPr="00952552">
              <w:rPr>
                <w:rFonts w:eastAsia="MS Mincho" w:cs="Arial"/>
                <w:lang w:val="fr-BE" w:eastAsia="ja-JP"/>
              </w:rPr>
              <w:t> </w:t>
            </w:r>
            <w:r w:rsidR="0006245F" w:rsidRPr="00952552">
              <w:rPr>
                <w:rFonts w:eastAsia="MS Mincho" w:cs="Arial"/>
                <w:lang w:val="fr-BE" w:eastAsia="ja-JP"/>
              </w:rPr>
              <w:t>SA3</w:t>
            </w:r>
            <w:r w:rsidR="00D1484F" w:rsidRPr="00952552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952552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952552">
              <w:rPr>
                <w:rFonts w:eastAsia="MS Mincho" w:cs="Arial"/>
                <w:lang w:val="fr-BE" w:eastAsia="ja-JP"/>
              </w:rPr>
              <w:t>SA, SA1</w:t>
            </w:r>
            <w:r w:rsidR="00922F10">
              <w:rPr>
                <w:rFonts w:eastAsia="MS Mincho" w:cs="Arial"/>
                <w:lang w:val="fr-BE" w:eastAsia="ja-JP"/>
              </w:rPr>
              <w:t>, CT, CT4</w:t>
            </w:r>
            <w:r w:rsidR="00D1484F" w:rsidRPr="00952552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03CC202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p w14:paraId="25EBA4C3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90726B" w:rsidRPr="00112E2C" w14:paraId="51F6D599" w14:textId="77777777" w:rsidTr="24F12B57">
        <w:tc>
          <w:tcPr>
            <w:tcW w:w="9350" w:type="dxa"/>
            <w:shd w:val="clear" w:color="auto" w:fill="F2F2F2" w:themeFill="background1" w:themeFillShade="F2"/>
          </w:tcPr>
          <w:p w14:paraId="5C1CA51B" w14:textId="154C852A" w:rsidR="0090726B" w:rsidRPr="00112E2C" w:rsidRDefault="0090726B" w:rsidP="24F12B57">
            <w:pPr>
              <w:spacing w:before="60" w:after="60"/>
              <w:jc w:val="left"/>
              <w:rPr>
                <w:rFonts w:cs="Arial"/>
              </w:rPr>
            </w:pPr>
            <w:r w:rsidRPr="24F12B57">
              <w:rPr>
                <w:rFonts w:cs="Arial"/>
              </w:rPr>
              <w:t>Please note that GSMA NG 5GMRR is sending in two separate LS</w:t>
            </w:r>
            <w:r w:rsidR="00430C5F" w:rsidRPr="24F12B57">
              <w:rPr>
                <w:rFonts w:cs="Arial"/>
              </w:rPr>
              <w:t xml:space="preserve"> items</w:t>
            </w:r>
            <w:r w:rsidRPr="24F12B57">
              <w:rPr>
                <w:rFonts w:cs="Arial"/>
              </w:rPr>
              <w:t xml:space="preserve"> </w:t>
            </w:r>
            <w:r w:rsidR="00430C5F" w:rsidRPr="24F12B57">
              <w:rPr>
                <w:rFonts w:cs="Arial"/>
              </w:rPr>
              <w:t>in</w:t>
            </w:r>
            <w:r w:rsidRPr="24F12B57">
              <w:rPr>
                <w:rFonts w:cs="Arial"/>
              </w:rPr>
              <w:t xml:space="preserve"> response to </w:t>
            </w:r>
            <w:r w:rsidRPr="24F12B57">
              <w:rPr>
                <w:rFonts w:cs="Arial"/>
                <w:color w:val="000000" w:themeColor="text1"/>
              </w:rPr>
              <w:t xml:space="preserve">S3-234350 on the </w:t>
            </w:r>
            <w:r w:rsidR="58BFE1E4" w:rsidRPr="24F12B57">
              <w:rPr>
                <w:rFonts w:cs="Arial"/>
                <w:color w:val="000000" w:themeColor="text1"/>
              </w:rPr>
              <w:t xml:space="preserve">topic </w:t>
            </w:r>
            <w:r w:rsidRPr="24F12B57">
              <w:rPr>
                <w:rFonts w:cs="Arial"/>
                <w:color w:val="000000" w:themeColor="text1"/>
              </w:rPr>
              <w:t xml:space="preserve">of </w:t>
            </w:r>
            <w:r w:rsidRPr="24F12B57">
              <w:rPr>
                <w:rFonts w:cs="Arial"/>
              </w:rPr>
              <w:t>Modified PRINS for both Roaming Hub (this LS) and for IPX Service Hub (the accompanying LS).</w:t>
            </w:r>
          </w:p>
        </w:tc>
      </w:tr>
    </w:tbl>
    <w:p w14:paraId="42264EC6" w14:textId="77777777" w:rsidR="00FC0FBE" w:rsidRPr="00C53196" w:rsidRDefault="00FC0FBE" w:rsidP="0058060A">
      <w:pPr>
        <w:pStyle w:val="NormalParagraph"/>
        <w:rPr>
          <w:rFonts w:cs="Arial"/>
        </w:rPr>
      </w:pPr>
    </w:p>
    <w:p w14:paraId="17B4933F" w14:textId="120FEBDB" w:rsidR="003B732F" w:rsidRPr="00952552" w:rsidRDefault="008D2249" w:rsidP="00B107DC">
      <w:pPr>
        <w:pStyle w:val="Heading1"/>
        <w:rPr>
          <w:b w:val="0"/>
          <w:bCs w:val="0"/>
          <w:szCs w:val="28"/>
          <w:lang w:eastAsia="ja-JP"/>
        </w:rPr>
      </w:pPr>
      <w:r w:rsidRPr="00952552">
        <w:rPr>
          <w:szCs w:val="28"/>
          <w:lang w:eastAsia="ja-JP"/>
        </w:rPr>
        <w:t>Introduction</w:t>
      </w:r>
    </w:p>
    <w:p w14:paraId="6266DC8B" w14:textId="791FD978" w:rsidR="008D2249" w:rsidRPr="00952552" w:rsidRDefault="67759F94" w:rsidP="00B107DC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</w:t>
      </w:r>
      <w:r w:rsidR="26A51816" w:rsidRPr="00952552">
        <w:rPr>
          <w:rFonts w:cs="Arial"/>
          <w:lang w:eastAsia="en-US" w:bidi="bn-BD"/>
        </w:rPr>
        <w:t xml:space="preserve">further </w:t>
      </w:r>
      <w:r w:rsidRPr="00952552">
        <w:rPr>
          <w:rFonts w:cs="Arial"/>
          <w:lang w:eastAsia="en-US" w:bidi="bn-BD"/>
        </w:rPr>
        <w:t xml:space="preserve">improving PRINS </w:t>
      </w:r>
      <w:r w:rsidR="0090726B">
        <w:rPr>
          <w:rFonts w:cs="Arial"/>
          <w:lang w:eastAsia="en-US" w:bidi="bn-BD"/>
        </w:rPr>
        <w:t>as</w:t>
      </w:r>
      <w:r w:rsidR="0090726B" w:rsidRPr="00112E2C">
        <w:rPr>
          <w:rFonts w:cs="Arial"/>
          <w:lang w:eastAsia="en-US" w:bidi="bn-BD"/>
        </w:rPr>
        <w:t xml:space="preserve"> </w:t>
      </w:r>
      <w:r w:rsidR="0090726B">
        <w:rPr>
          <w:rFonts w:cs="Arial"/>
          <w:lang w:eastAsia="en-US" w:bidi="bn-BD"/>
        </w:rPr>
        <w:t xml:space="preserve">we </w:t>
      </w:r>
      <w:r w:rsidR="0090726B" w:rsidRPr="00112E2C">
        <w:rPr>
          <w:rFonts w:cs="Arial"/>
          <w:lang w:eastAsia="en-US" w:bidi="bn-BD"/>
        </w:rPr>
        <w:t xml:space="preserve">already welcomed in </w:t>
      </w:r>
      <w:r w:rsidR="0090726B">
        <w:rPr>
          <w:rFonts w:cs="Arial"/>
          <w:lang w:eastAsia="en-US" w:bidi="bn-BD"/>
        </w:rPr>
        <w:t xml:space="preserve">our initial </w:t>
      </w:r>
      <w:r w:rsidR="0090726B" w:rsidRPr="00112E2C">
        <w:rPr>
          <w:rFonts w:cs="Arial"/>
          <w:lang w:eastAsia="en-US" w:bidi="bn-BD"/>
        </w:rPr>
        <w:t xml:space="preserve">reply to </w:t>
      </w:r>
      <w:r w:rsidR="0090726B">
        <w:rPr>
          <w:rFonts w:cs="Arial"/>
          <w:lang w:eastAsia="en-US" w:bidi="bn-BD"/>
        </w:rPr>
        <w:t>SA</w:t>
      </w:r>
      <w:r w:rsidRPr="00952552">
        <w:rPr>
          <w:rFonts w:cs="Arial"/>
          <w:lang w:eastAsia="en-US" w:bidi="bn-BD"/>
        </w:rPr>
        <w:t xml:space="preserve">. </w:t>
      </w:r>
    </w:p>
    <w:p w14:paraId="1F279BE9" w14:textId="00FEDAE0" w:rsidR="008D2249" w:rsidRPr="00460AF4" w:rsidRDefault="67759F94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952552">
        <w:rPr>
          <w:rFonts w:cs="Arial"/>
          <w:lang w:eastAsia="en-US" w:bidi="bn-BD"/>
        </w:rPr>
        <w:t xml:space="preserve">This LS is acknowledging SA3’s objective for 5G SA roaming to address certain security shortcomings in 2G-4G </w:t>
      </w:r>
      <w:r w:rsidRPr="00460AF4">
        <w:rPr>
          <w:rFonts w:cs="Arial"/>
          <w:color w:val="000000" w:themeColor="text1"/>
          <w:lang w:eastAsia="en-US" w:bidi="bn-BD"/>
        </w:rPr>
        <w:t>roaming</w:t>
      </w:r>
      <w:r w:rsidR="7930D0CE" w:rsidRPr="00460AF4">
        <w:rPr>
          <w:rFonts w:cs="Arial"/>
          <w:color w:val="000000" w:themeColor="text1"/>
          <w:lang w:eastAsia="en-US" w:bidi="bn-BD"/>
        </w:rPr>
        <w:t>,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  <w:r w:rsidR="11F35E25" w:rsidRPr="00460AF4">
        <w:rPr>
          <w:rFonts w:cs="Arial"/>
          <w:color w:val="000000" w:themeColor="text1"/>
          <w:lang w:eastAsia="en-US" w:bidi="bn-BD"/>
        </w:rPr>
        <w:t xml:space="preserve">most </w:t>
      </w:r>
      <w:r w:rsidRPr="00460AF4">
        <w:rPr>
          <w:rFonts w:cs="Arial"/>
          <w:color w:val="000000" w:themeColor="text1"/>
          <w:lang w:eastAsia="en-US" w:bidi="bn-BD"/>
        </w:rPr>
        <w:t>notably the lack of e</w:t>
      </w:r>
      <w:r w:rsidR="3BDB7906" w:rsidRPr="00460AF4">
        <w:rPr>
          <w:rFonts w:cs="Arial"/>
          <w:color w:val="000000" w:themeColor="text1"/>
          <w:lang w:eastAsia="en-US" w:bidi="bn-BD"/>
        </w:rPr>
        <w:t>nd-to-end</w:t>
      </w:r>
      <w:r w:rsidRPr="00460AF4">
        <w:rPr>
          <w:rFonts w:cs="Arial"/>
          <w:color w:val="000000" w:themeColor="text1"/>
          <w:lang w:eastAsia="en-US" w:bidi="bn-BD"/>
        </w:rPr>
        <w:t xml:space="preserve"> security</w:t>
      </w:r>
      <w:r w:rsidR="47D6D79F" w:rsidRPr="00460AF4">
        <w:rPr>
          <w:rFonts w:cs="Arial"/>
          <w:color w:val="000000" w:themeColor="text1"/>
          <w:lang w:eastAsia="en-US" w:bidi="bn-BD"/>
        </w:rPr>
        <w:t xml:space="preserve"> in the </w:t>
      </w:r>
      <w:r w:rsidR="47D6D79F" w:rsidRPr="00460AF4">
        <w:rPr>
          <w:rFonts w:cs="Arial"/>
          <w:color w:val="000000" w:themeColor="text1"/>
          <w:lang w:eastAsia="en-US" w:bidi="bn-BD"/>
        </w:rPr>
        <w:lastRenderedPageBreak/>
        <w:t>signalling between VPLMN and HPLMN</w:t>
      </w:r>
      <w:r w:rsidRPr="00460AF4">
        <w:rPr>
          <w:rFonts w:cs="Arial"/>
          <w:color w:val="000000" w:themeColor="text1"/>
          <w:lang w:eastAsia="en-US" w:bidi="bn-BD"/>
        </w:rPr>
        <w:t xml:space="preserve">. This design principle is also the ultimate objective for the work in </w:t>
      </w:r>
      <w:r w:rsidR="06E9E1FF" w:rsidRPr="00460AF4">
        <w:rPr>
          <w:rFonts w:cs="Arial"/>
          <w:color w:val="000000" w:themeColor="text1"/>
          <w:lang w:eastAsia="en-US" w:bidi="bn-BD"/>
        </w:rPr>
        <w:t xml:space="preserve">GSMA NG </w:t>
      </w:r>
      <w:r w:rsidRPr="00460AF4">
        <w:rPr>
          <w:rFonts w:cs="Arial"/>
          <w:color w:val="000000" w:themeColor="text1"/>
          <w:lang w:eastAsia="en-US" w:bidi="bn-BD"/>
        </w:rPr>
        <w:t>5GMRR</w:t>
      </w:r>
      <w:r w:rsidR="086FF2B2" w:rsidRPr="00460AF4">
        <w:rPr>
          <w:rFonts w:cs="Arial"/>
          <w:color w:val="000000" w:themeColor="text1"/>
          <w:lang w:eastAsia="en-US" w:bidi="bn-BD"/>
        </w:rPr>
        <w:t>,</w:t>
      </w:r>
      <w:r w:rsidR="086FF2B2" w:rsidRPr="00460AF4">
        <w:rPr>
          <w:rFonts w:cs="Arial"/>
          <w:color w:val="000000" w:themeColor="text1"/>
          <w:lang w:eastAsia="en-US"/>
        </w:rPr>
        <w:t xml:space="preserve"> </w:t>
      </w:r>
      <w:r w:rsidR="2146E5F6" w:rsidRPr="00460AF4">
        <w:rPr>
          <w:rFonts w:cs="Arial"/>
          <w:color w:val="000000" w:themeColor="text1"/>
          <w:lang w:eastAsia="en-US"/>
        </w:rPr>
        <w:t xml:space="preserve">which </w:t>
      </w:r>
      <w:r w:rsidR="086FF2B2" w:rsidRPr="00460AF4">
        <w:rPr>
          <w:rFonts w:cs="Arial"/>
          <w:color w:val="000000" w:themeColor="text1"/>
          <w:lang w:eastAsia="en-US"/>
        </w:rPr>
        <w:t>seek</w:t>
      </w:r>
      <w:r w:rsidR="6944C89F" w:rsidRPr="00460AF4">
        <w:rPr>
          <w:rFonts w:cs="Arial"/>
          <w:color w:val="000000" w:themeColor="text1"/>
          <w:lang w:eastAsia="en-US"/>
        </w:rPr>
        <w:t>s</w:t>
      </w:r>
      <w:r w:rsidR="086FF2B2" w:rsidRPr="00460AF4">
        <w:rPr>
          <w:rFonts w:cs="Arial"/>
          <w:color w:val="000000" w:themeColor="text1"/>
          <w:lang w:eastAsia="en-US"/>
        </w:rPr>
        <w:t xml:space="preserve"> a solution that </w:t>
      </w:r>
      <w:r w:rsidR="327110F8" w:rsidRPr="00460AF4">
        <w:rPr>
          <w:rFonts w:cs="Arial"/>
          <w:color w:val="000000" w:themeColor="text1"/>
          <w:lang w:eastAsia="en-US"/>
        </w:rPr>
        <w:t xml:space="preserve">achieves </w:t>
      </w:r>
      <w:r w:rsidR="086FF2B2" w:rsidRPr="00460AF4">
        <w:rPr>
          <w:rFonts w:cs="Arial"/>
          <w:color w:val="000000" w:themeColor="text1"/>
          <w:lang w:eastAsia="en-US"/>
        </w:rPr>
        <w:t>this objective while still allowing roaming hub business</w:t>
      </w:r>
      <w:r w:rsidR="62675D0B" w:rsidRPr="00460AF4">
        <w:rPr>
          <w:rFonts w:cs="Arial"/>
          <w:color w:val="000000" w:themeColor="text1"/>
          <w:lang w:eastAsia="en-US" w:bidi="bn-BD"/>
        </w:rPr>
        <w:t>.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</w:p>
    <w:p w14:paraId="12A231C8" w14:textId="6ACC4174" w:rsidR="00430C5F" w:rsidRPr="00460AF4" w:rsidRDefault="01C0AB45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460AF4">
        <w:rPr>
          <w:rFonts w:cs="Arial"/>
          <w:color w:val="000000" w:themeColor="text1"/>
          <w:lang w:eastAsia="en-US" w:bidi="bn-BD"/>
        </w:rPr>
        <w:t>W</w:t>
      </w:r>
      <w:r w:rsidR="67759F94" w:rsidRPr="00460AF4">
        <w:rPr>
          <w:rFonts w:cs="Arial"/>
          <w:color w:val="000000" w:themeColor="text1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3BDB7906" w:rsidRPr="00460AF4">
        <w:rPr>
          <w:rFonts w:cs="Arial"/>
          <w:color w:val="000000" w:themeColor="text1"/>
          <w:lang w:eastAsia="en-US" w:bidi="bn-BD"/>
        </w:rPr>
        <w:t>,</w:t>
      </w:r>
      <w:r w:rsidR="67759F94" w:rsidRPr="00460AF4">
        <w:rPr>
          <w:rFonts w:cs="Arial"/>
          <w:color w:val="000000" w:themeColor="text1"/>
          <w:lang w:eastAsia="en-US" w:bidi="bn-BD"/>
        </w:rPr>
        <w:t xml:space="preserve"> </w:t>
      </w:r>
      <w:r w:rsidR="1948179C" w:rsidRPr="00460AF4">
        <w:rPr>
          <w:rFonts w:cs="Arial"/>
          <w:color w:val="000000" w:themeColor="text1"/>
          <w:lang w:eastAsia="en-US" w:bidi="bn-BD"/>
        </w:rPr>
        <w:t>prior to the SA3 modified PRINS CR</w:t>
      </w:r>
      <w:r w:rsidR="67759F94" w:rsidRPr="00460AF4">
        <w:rPr>
          <w:rFonts w:cs="Arial"/>
          <w:color w:val="000000" w:themeColor="text1"/>
          <w:lang w:eastAsia="en-US" w:bidi="bn-BD"/>
        </w:rPr>
        <w:t>)</w:t>
      </w:r>
      <w:r w:rsidR="3C43F9DC" w:rsidRPr="00460AF4">
        <w:rPr>
          <w:rFonts w:cs="Arial"/>
          <w:color w:val="000000" w:themeColor="text1"/>
          <w:lang w:eastAsia="en-US" w:bidi="bn-BD"/>
        </w:rPr>
        <w:t xml:space="preserve">. </w:t>
      </w:r>
    </w:p>
    <w:p w14:paraId="58120FCF" w14:textId="1F873261" w:rsidR="00746FB7" w:rsidRPr="00460AF4" w:rsidRDefault="2E361CE1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24F12B57">
        <w:rPr>
          <w:rFonts w:cs="Arial"/>
          <w:color w:val="000000" w:themeColor="text1"/>
          <w:lang w:eastAsia="en-US" w:bidi="bn-BD"/>
        </w:rPr>
        <w:t xml:space="preserve">GSMA </w:t>
      </w:r>
      <w:r w:rsidR="00430C5F" w:rsidRPr="24F12B57">
        <w:rPr>
          <w:rFonts w:cs="Arial"/>
          <w:color w:val="000000" w:themeColor="text1"/>
          <w:lang w:eastAsia="en-US" w:bidi="bn-BD"/>
        </w:rPr>
        <w:t xml:space="preserve">NG </w:t>
      </w:r>
      <w:r w:rsidRPr="24F12B57">
        <w:rPr>
          <w:rFonts w:cs="Arial"/>
          <w:color w:val="000000" w:themeColor="text1"/>
          <w:lang w:eastAsia="en-US" w:bidi="bn-BD"/>
        </w:rPr>
        <w:t xml:space="preserve">5GMRR continues to evaluate the technical solution of the SA3 CR. </w:t>
      </w:r>
      <w:r w:rsidR="09C5770C" w:rsidRPr="24F12B57">
        <w:rPr>
          <w:rFonts w:cs="Arial"/>
          <w:color w:val="000000" w:themeColor="text1"/>
          <w:lang w:eastAsia="en-US" w:bidi="bn-BD"/>
        </w:rPr>
        <w:t>T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his LS </w:t>
      </w:r>
      <w:r w:rsidR="67759F94" w:rsidRPr="24F12B57">
        <w:rPr>
          <w:rFonts w:cs="Arial"/>
          <w:color w:val="000000" w:themeColor="text1"/>
          <w:lang w:eastAsia="en-US" w:bidi="bn-BD"/>
        </w:rPr>
        <w:t>outline</w:t>
      </w:r>
      <w:r w:rsidR="773D8665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which </w:t>
      </w:r>
      <w:r w:rsidR="34203AB7" w:rsidRPr="24F12B57">
        <w:rPr>
          <w:rFonts w:cs="Arial"/>
          <w:color w:val="000000" w:themeColor="text1"/>
          <w:lang w:eastAsia="en-US" w:bidi="bn-BD"/>
        </w:rPr>
        <w:t xml:space="preserve">key </w:t>
      </w:r>
      <w:r w:rsidR="67759F94" w:rsidRPr="24F12B57">
        <w:rPr>
          <w:rFonts w:cs="Arial"/>
          <w:color w:val="000000" w:themeColor="text1"/>
          <w:lang w:eastAsia="en-US" w:bidi="bn-BD"/>
        </w:rPr>
        <w:t>problem</w:t>
      </w:r>
      <w:r w:rsidR="53332A90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6C5BCB1F" w:rsidRPr="24F12B57">
        <w:rPr>
          <w:rFonts w:cs="Arial"/>
          <w:color w:val="000000" w:themeColor="text1"/>
          <w:lang w:eastAsia="en-US" w:bidi="bn-BD"/>
        </w:rPr>
        <w:t xml:space="preserve">appear to remain </w:t>
      </w:r>
      <w:r w:rsidR="75F7E55F" w:rsidRPr="24F12B57">
        <w:rPr>
          <w:rFonts w:cs="Arial"/>
          <w:color w:val="000000" w:themeColor="text1"/>
          <w:lang w:eastAsia="en-US" w:bidi="bn-BD"/>
        </w:rPr>
        <w:t>unre</w:t>
      </w:r>
      <w:r w:rsidR="67759F94" w:rsidRPr="24F12B57">
        <w:rPr>
          <w:rFonts w:cs="Arial"/>
          <w:color w:val="000000" w:themeColor="text1"/>
          <w:lang w:eastAsia="en-US" w:bidi="bn-BD"/>
        </w:rPr>
        <w:t>solved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</w:t>
      </w:r>
      <w:r w:rsidR="4750514B" w:rsidRPr="24F12B57">
        <w:rPr>
          <w:rFonts w:cs="Arial"/>
          <w:color w:val="000000" w:themeColor="text1"/>
          <w:lang w:eastAsia="en-US" w:bidi="bn-BD"/>
        </w:rPr>
        <w:t>based on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required business </w:t>
      </w:r>
      <w:r w:rsidR="6D466977" w:rsidRPr="24F12B57">
        <w:rPr>
          <w:rFonts w:cs="Arial"/>
          <w:color w:val="000000" w:themeColor="text1"/>
          <w:lang w:eastAsia="en-US" w:bidi="bn-BD"/>
        </w:rPr>
        <w:t xml:space="preserve">and technical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requirements for how </w:t>
      </w:r>
      <w:r w:rsidR="003E500C" w:rsidRPr="24F12B57">
        <w:rPr>
          <w:rFonts w:cs="Arial"/>
          <w:color w:val="000000" w:themeColor="text1"/>
          <w:lang w:eastAsia="en-US" w:bidi="bn-BD"/>
        </w:rPr>
        <w:t xml:space="preserve">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GSMA defined Roaming Hub service </w:t>
      </w:r>
      <w:r w:rsidR="009A1349" w:rsidRPr="24F12B57">
        <w:rPr>
          <w:rFonts w:cs="Arial"/>
          <w:color w:val="000000" w:themeColor="text1"/>
          <w:lang w:eastAsia="en-US" w:bidi="bn-BD"/>
        </w:rPr>
        <w:t xml:space="preserve">as </w:t>
      </w:r>
      <w:r w:rsidR="4750514B" w:rsidRPr="24F12B57">
        <w:rPr>
          <w:rFonts w:cs="Arial"/>
          <w:color w:val="000000" w:themeColor="text1"/>
          <w:lang w:eastAsia="en-US" w:bidi="bn-BD"/>
        </w:rPr>
        <w:t>used by operators.</w:t>
      </w:r>
      <w:r w:rsidR="01C0AB45" w:rsidRPr="24F12B57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687B28BB" w:rsidR="001B5063" w:rsidRPr="00460AF4" w:rsidRDefault="001B5063" w:rsidP="00B107D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460AF4">
        <w:rPr>
          <w:color w:val="000000" w:themeColor="text1"/>
          <w:szCs w:val="28"/>
          <w:lang w:eastAsia="ja-JP"/>
        </w:rPr>
        <w:t>GSMA Definition of Roaming Hub</w:t>
      </w:r>
    </w:p>
    <w:p w14:paraId="2FA5CF1C" w14:textId="02085BBD" w:rsidR="00FB0303" w:rsidRPr="00460AF4" w:rsidRDefault="00FB0303" w:rsidP="00B107DC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GSMA NG 5GMRR </w:t>
      </w:r>
      <w:r w:rsidR="006B02EE" w:rsidRPr="00460AF4">
        <w:rPr>
          <w:rFonts w:cs="Arial"/>
          <w:color w:val="000000" w:themeColor="text1"/>
        </w:rPr>
        <w:t>uses</w:t>
      </w:r>
      <w:r w:rsidRPr="00460AF4">
        <w:rPr>
          <w:rFonts w:cs="Arial"/>
          <w:color w:val="000000" w:themeColor="text1"/>
        </w:rPr>
        <w:t xml:space="preserve"> the following definition for Roaming Hub for 5G SA Roaming.  </w:t>
      </w:r>
    </w:p>
    <w:p w14:paraId="522D2429" w14:textId="1470C9E2" w:rsidR="00094106" w:rsidRPr="00460AF4" w:rsidRDefault="06E9E1FF" w:rsidP="00697E17">
      <w:pPr>
        <w:pStyle w:val="NormalParagraph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 xml:space="preserve">The Roaming Hub (RH) </w:t>
      </w:r>
      <w:r w:rsidR="005E4C8B" w:rsidRPr="39294909">
        <w:rPr>
          <w:rFonts w:cs="Arial"/>
          <w:color w:val="000000" w:themeColor="text1"/>
        </w:rPr>
        <w:t xml:space="preserve">is an intermediary </w:t>
      </w:r>
      <w:r w:rsidR="006B02EE" w:rsidRPr="39294909">
        <w:rPr>
          <w:rFonts w:cs="Arial"/>
          <w:color w:val="000000" w:themeColor="text1"/>
        </w:rPr>
        <w:t xml:space="preserve">that </w:t>
      </w:r>
      <w:r w:rsidRPr="39294909">
        <w:rPr>
          <w:rFonts w:cs="Arial"/>
          <w:color w:val="000000" w:themeColor="text1"/>
        </w:rPr>
        <w:t>provides a set of services to client MNOs to facilitate the deployment and</w:t>
      </w:r>
      <w:r w:rsidR="720871C5" w:rsidRPr="39294909">
        <w:rPr>
          <w:rFonts w:cs="Arial"/>
          <w:color w:val="000000" w:themeColor="text1"/>
        </w:rPr>
        <w:t xml:space="preserve"> the</w:t>
      </w:r>
      <w:r w:rsidRPr="39294909">
        <w:rPr>
          <w:rFonts w:cs="Arial"/>
          <w:color w:val="000000" w:themeColor="text1"/>
        </w:rPr>
        <w:t xml:space="preserve"> operation of roaming and interworking services. </w:t>
      </w:r>
      <w:r w:rsidR="28C86CD4" w:rsidRPr="39294909">
        <w:rPr>
          <w:rFonts w:cs="Arial"/>
          <w:color w:val="000000" w:themeColor="text1"/>
        </w:rPr>
        <w:t>This includes the</w:t>
      </w:r>
      <w:r w:rsidRPr="39294909">
        <w:rPr>
          <w:rFonts w:cs="Arial"/>
          <w:color w:val="000000" w:themeColor="text1"/>
        </w:rPr>
        <w:t xml:space="preserve"> troubleshooting</w:t>
      </w:r>
      <w:r w:rsidR="60858F62" w:rsidRPr="39294909">
        <w:rPr>
          <w:rFonts w:cs="Arial"/>
          <w:color w:val="000000" w:themeColor="text1"/>
        </w:rPr>
        <w:t xml:space="preserve"> and </w:t>
      </w:r>
      <w:r w:rsidR="066D0487" w:rsidRPr="39294909">
        <w:rPr>
          <w:rFonts w:cs="Arial"/>
          <w:color w:val="000000" w:themeColor="text1"/>
        </w:rPr>
        <w:t xml:space="preserve">the </w:t>
      </w:r>
      <w:r w:rsidR="60858F62" w:rsidRPr="39294909">
        <w:rPr>
          <w:rFonts w:cs="Arial"/>
          <w:color w:val="000000" w:themeColor="text1"/>
        </w:rPr>
        <w:t>manag</w:t>
      </w:r>
      <w:r w:rsidR="165386AA" w:rsidRPr="39294909">
        <w:rPr>
          <w:rFonts w:cs="Arial"/>
          <w:color w:val="000000" w:themeColor="text1"/>
        </w:rPr>
        <w:t>ement</w:t>
      </w:r>
      <w:r w:rsidR="00042029" w:rsidRPr="39294909">
        <w:rPr>
          <w:rFonts w:cs="Arial"/>
          <w:color w:val="000000" w:themeColor="text1"/>
        </w:rPr>
        <w:t xml:space="preserve"> </w:t>
      </w:r>
      <w:r w:rsidR="399F715D" w:rsidRPr="39294909">
        <w:rPr>
          <w:rFonts w:cs="Arial"/>
          <w:color w:val="000000" w:themeColor="text1"/>
        </w:rPr>
        <w:t xml:space="preserve">of </w:t>
      </w:r>
      <w:r w:rsidR="4CC304D1" w:rsidRPr="39294909">
        <w:rPr>
          <w:rFonts w:cs="Arial"/>
          <w:color w:val="000000" w:themeColor="text1"/>
        </w:rPr>
        <w:t xml:space="preserve">roaming </w:t>
      </w:r>
      <w:r w:rsidR="60858F62" w:rsidRPr="39294909">
        <w:rPr>
          <w:rFonts w:cs="Arial"/>
          <w:color w:val="000000" w:themeColor="text1"/>
        </w:rPr>
        <w:t>relationships</w:t>
      </w:r>
      <w:r w:rsidR="6F9B59AA" w:rsidRPr="39294909">
        <w:rPr>
          <w:rFonts w:cs="Arial"/>
          <w:color w:val="000000" w:themeColor="text1"/>
        </w:rPr>
        <w:t xml:space="preserve"> and may</w:t>
      </w:r>
      <w:r w:rsidR="6C260D83" w:rsidRPr="39294909">
        <w:rPr>
          <w:rFonts w:cs="Arial"/>
          <w:color w:val="000000" w:themeColor="text1"/>
        </w:rPr>
        <w:t xml:space="preserve"> also</w:t>
      </w:r>
      <w:r w:rsidR="6F9B59AA" w:rsidRPr="39294909">
        <w:rPr>
          <w:rFonts w:cs="Arial"/>
          <w:color w:val="000000" w:themeColor="text1"/>
        </w:rPr>
        <w:t xml:space="preserve"> include </w:t>
      </w:r>
      <w:r w:rsidR="24645C51" w:rsidRPr="39294909">
        <w:rPr>
          <w:rFonts w:cs="Arial"/>
          <w:color w:val="000000" w:themeColor="text1"/>
        </w:rPr>
        <w:t xml:space="preserve">financial liability, </w:t>
      </w:r>
      <w:r w:rsidR="60858F62" w:rsidRPr="39294909">
        <w:rPr>
          <w:rFonts w:cs="Arial"/>
          <w:color w:val="000000" w:themeColor="text1"/>
        </w:rPr>
        <w:t>cascade billing, invoicing, settlement and disput</w:t>
      </w:r>
      <w:r w:rsidR="34340D0B" w:rsidRPr="39294909">
        <w:rPr>
          <w:rFonts w:cs="Arial"/>
          <w:color w:val="000000" w:themeColor="text1"/>
        </w:rPr>
        <w:t>e management.</w:t>
      </w:r>
      <w:r w:rsidR="66F4D0E6" w:rsidRPr="39294909">
        <w:rPr>
          <w:rFonts w:cs="Arial"/>
          <w:color w:val="000000" w:themeColor="text1"/>
        </w:rPr>
        <w:t xml:space="preserve">  </w:t>
      </w:r>
      <w:r w:rsidR="34340D0B" w:rsidRPr="39294909">
        <w:rPr>
          <w:rFonts w:cs="Arial"/>
          <w:color w:val="000000" w:themeColor="text1"/>
        </w:rPr>
        <w:t xml:space="preserve">  </w:t>
      </w:r>
    </w:p>
    <w:p w14:paraId="01D3CB73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Request to 3GPP</w:t>
      </w:r>
    </w:p>
    <w:p w14:paraId="3530A39D" w14:textId="77777777" w:rsidR="006B02EE" w:rsidRPr="00460AF4" w:rsidRDefault="006B02EE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GSMA NG 5GMRR kindly requests 3GPP SA3:</w:t>
      </w:r>
    </w:p>
    <w:p w14:paraId="240F1903" w14:textId="67D5F776" w:rsidR="006B02EE" w:rsidRPr="00460AF4" w:rsidRDefault="006B02EE" w:rsidP="006B02EE">
      <w:pPr>
        <w:pStyle w:val="ListParagraph"/>
        <w:numPr>
          <w:ilvl w:val="0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To take the above GSMA definition for Roaming Hub into consideration as part of their work in TS 33.501.</w:t>
      </w:r>
    </w:p>
    <w:p w14:paraId="46566992" w14:textId="5074900E" w:rsidR="0039555F" w:rsidRPr="00460AF4" w:rsidRDefault="0039555F" w:rsidP="39294909">
      <w:pPr>
        <w:pStyle w:val="ListParagraph"/>
        <w:numPr>
          <w:ilvl w:val="0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On</w:t>
      </w:r>
      <w:r w:rsidR="006B02EE" w:rsidRPr="39294909">
        <w:rPr>
          <w:rFonts w:cs="Arial"/>
          <w:color w:val="000000" w:themeColor="text1"/>
        </w:rPr>
        <w:t xml:space="preserve"> the </w:t>
      </w:r>
      <w:r w:rsidR="70295674" w:rsidRPr="39294909">
        <w:rPr>
          <w:rFonts w:cs="Arial"/>
          <w:color w:val="000000" w:themeColor="text1"/>
        </w:rPr>
        <w:t xml:space="preserve">topic </w:t>
      </w:r>
      <w:r w:rsidR="006B02EE" w:rsidRPr="39294909">
        <w:rPr>
          <w:rFonts w:cs="Arial"/>
          <w:color w:val="000000" w:themeColor="text1"/>
        </w:rPr>
        <w:t xml:space="preserve">of Modified PRINS </w:t>
      </w:r>
      <w:r w:rsidRPr="39294909">
        <w:rPr>
          <w:rFonts w:cs="Arial"/>
          <w:color w:val="000000" w:themeColor="text1"/>
        </w:rPr>
        <w:t xml:space="preserve">as defined by 3GPP TS 33.501 </w:t>
      </w:r>
      <w:r w:rsidR="006B02EE" w:rsidRPr="39294909">
        <w:rPr>
          <w:rFonts w:cs="Arial"/>
          <w:color w:val="000000" w:themeColor="text1"/>
        </w:rPr>
        <w:t>for Roaming Hub by GSMA</w:t>
      </w:r>
      <w:r w:rsidRPr="39294909">
        <w:rPr>
          <w:rFonts w:cs="Arial"/>
          <w:color w:val="000000" w:themeColor="text1"/>
        </w:rPr>
        <w:t xml:space="preserve"> NG 5GMRR</w:t>
      </w:r>
      <w:r w:rsidR="006B02EE" w:rsidRPr="39294909">
        <w:rPr>
          <w:rFonts w:cs="Arial"/>
          <w:color w:val="000000" w:themeColor="text1"/>
        </w:rPr>
        <w:t xml:space="preserve">, </w:t>
      </w:r>
      <w:r w:rsidRPr="39294909">
        <w:rPr>
          <w:rFonts w:cs="Arial"/>
          <w:color w:val="000000" w:themeColor="text1"/>
        </w:rPr>
        <w:t xml:space="preserve">we would like to highlight </w:t>
      </w:r>
      <w:r w:rsidR="00CE5A40" w:rsidRPr="39294909">
        <w:rPr>
          <w:rFonts w:cs="Arial"/>
          <w:color w:val="000000" w:themeColor="text1"/>
        </w:rPr>
        <w:t>3GPP SA3</w:t>
      </w:r>
      <w:r w:rsidR="00597573" w:rsidRPr="39294909">
        <w:rPr>
          <w:rFonts w:cs="Arial"/>
          <w:color w:val="000000" w:themeColor="text1"/>
        </w:rPr>
        <w:t xml:space="preserve"> to support the following requirements</w:t>
      </w:r>
      <w:r w:rsidRPr="39294909">
        <w:rPr>
          <w:rFonts w:cs="Arial"/>
          <w:color w:val="000000" w:themeColor="text1"/>
        </w:rPr>
        <w:t>:</w:t>
      </w:r>
    </w:p>
    <w:p w14:paraId="240DD6CA" w14:textId="328916E2" w:rsidR="0039555F" w:rsidRPr="00460AF4" w:rsidRDefault="0039555F" w:rsidP="0039555F">
      <w:pPr>
        <w:pStyle w:val="ListParagraph"/>
        <w:numPr>
          <w:ilvl w:val="1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The RH shall ha</w:t>
      </w:r>
      <w:r w:rsidR="00597573" w:rsidRPr="00460AF4">
        <w:rPr>
          <w:rFonts w:cs="Arial"/>
          <w:color w:val="000000" w:themeColor="text1"/>
        </w:rPr>
        <w:t>ve</w:t>
      </w:r>
      <w:r w:rsidRPr="00460AF4">
        <w:rPr>
          <w:rFonts w:cs="Arial"/>
          <w:color w:val="000000" w:themeColor="text1"/>
        </w:rPr>
        <w:t xml:space="preserve"> the </w:t>
      </w:r>
      <w:r w:rsidR="00597573" w:rsidRPr="00460AF4">
        <w:rPr>
          <w:rFonts w:cs="Arial"/>
          <w:color w:val="000000" w:themeColor="text1"/>
        </w:rPr>
        <w:t>ability</w:t>
      </w:r>
      <w:r w:rsidRPr="00460AF4">
        <w:rPr>
          <w:rFonts w:cs="Arial"/>
          <w:color w:val="000000" w:themeColor="text1"/>
        </w:rPr>
        <w:t xml:space="preserve"> to intervene in roaming data sessions at any time, in order to limit </w:t>
      </w:r>
      <w:r w:rsidR="00160FEF" w:rsidRPr="00460AF4">
        <w:rPr>
          <w:rFonts w:cs="Arial"/>
          <w:color w:val="000000" w:themeColor="text1"/>
        </w:rPr>
        <w:t>roam</w:t>
      </w:r>
      <w:r w:rsidR="008F79A4" w:rsidRPr="00460AF4">
        <w:rPr>
          <w:rFonts w:cs="Arial"/>
          <w:color w:val="000000" w:themeColor="text1"/>
        </w:rPr>
        <w:t>ing</w:t>
      </w:r>
      <w:r w:rsidR="00160FEF" w:rsidRPr="00460AF4">
        <w:rPr>
          <w:rFonts w:cs="Arial"/>
          <w:color w:val="000000" w:themeColor="text1"/>
        </w:rPr>
        <w:t xml:space="preserve"> </w:t>
      </w:r>
      <w:r w:rsidRPr="00460AF4">
        <w:rPr>
          <w:rFonts w:cs="Arial"/>
          <w:color w:val="000000" w:themeColor="text1"/>
        </w:rPr>
        <w:t xml:space="preserve">data usage by </w:t>
      </w:r>
      <w:r w:rsidR="008F79A4" w:rsidRPr="00460AF4">
        <w:rPr>
          <w:rFonts w:cs="Arial"/>
          <w:color w:val="000000" w:themeColor="text1"/>
        </w:rPr>
        <w:t>limiting throughput</w:t>
      </w:r>
      <w:r w:rsidRPr="00460AF4">
        <w:rPr>
          <w:rFonts w:cs="Arial"/>
          <w:color w:val="000000" w:themeColor="text1"/>
        </w:rPr>
        <w:t xml:space="preserve"> and/or stopping ongoing data sessions as agreed with the client </w:t>
      </w:r>
      <w:r w:rsidR="00597573" w:rsidRPr="00460AF4">
        <w:rPr>
          <w:rFonts w:cs="Arial"/>
          <w:color w:val="000000" w:themeColor="text1"/>
        </w:rPr>
        <w:t>HPMN</w:t>
      </w:r>
      <w:r w:rsidRPr="00460AF4">
        <w:rPr>
          <w:rFonts w:cs="Arial"/>
          <w:color w:val="000000" w:themeColor="text1"/>
        </w:rPr>
        <w:t>.</w:t>
      </w:r>
      <w:r w:rsidR="00350145">
        <w:rPr>
          <w:rFonts w:cs="Arial"/>
          <w:color w:val="000000" w:themeColor="text1"/>
        </w:rPr>
        <w:t xml:space="preserve"> This ability to intervene </w:t>
      </w:r>
      <w:r w:rsidR="00350145" w:rsidRPr="00350145">
        <w:rPr>
          <w:rFonts w:cs="Arial"/>
          <w:color w:val="000000" w:themeColor="text1"/>
        </w:rPr>
        <w:t>require</w:t>
      </w:r>
      <w:r w:rsidR="00350145">
        <w:rPr>
          <w:rFonts w:cs="Arial"/>
          <w:color w:val="000000" w:themeColor="text1"/>
        </w:rPr>
        <w:t>s</w:t>
      </w:r>
      <w:r w:rsidR="00350145" w:rsidRPr="00350145">
        <w:rPr>
          <w:rFonts w:cs="Arial"/>
          <w:color w:val="000000" w:themeColor="text1"/>
        </w:rPr>
        <w:t xml:space="preserve"> anchoring the media in this intermediary</w:t>
      </w:r>
      <w:r w:rsidR="00350145">
        <w:rPr>
          <w:rFonts w:cs="Arial"/>
          <w:color w:val="000000" w:themeColor="text1"/>
        </w:rPr>
        <w:t>.</w:t>
      </w:r>
    </w:p>
    <w:p w14:paraId="7B2C5932" w14:textId="6397EE50" w:rsidR="0039555F" w:rsidRPr="00460AF4" w:rsidRDefault="007F3EAF" w:rsidP="39294909">
      <w:pPr>
        <w:pStyle w:val="ListParagraph"/>
        <w:numPr>
          <w:ilvl w:val="1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A</w:t>
      </w:r>
      <w:r w:rsidR="0039555F" w:rsidRPr="39294909">
        <w:rPr>
          <w:rFonts w:cs="Arial"/>
          <w:color w:val="000000" w:themeColor="text1"/>
        </w:rPr>
        <w:t xml:space="preserve">ll N32 messages </w:t>
      </w:r>
      <w:r w:rsidRPr="39294909">
        <w:rPr>
          <w:rFonts w:cs="Arial"/>
          <w:color w:val="000000" w:themeColor="text1"/>
        </w:rPr>
        <w:t xml:space="preserve">between </w:t>
      </w:r>
      <w:r w:rsidR="008F79A4" w:rsidRPr="39294909">
        <w:rPr>
          <w:rFonts w:cs="Arial"/>
          <w:color w:val="000000" w:themeColor="text1"/>
        </w:rPr>
        <w:t>client MNOs</w:t>
      </w:r>
      <w:r w:rsidRPr="39294909">
        <w:rPr>
          <w:rFonts w:cs="Arial"/>
          <w:color w:val="000000" w:themeColor="text1"/>
        </w:rPr>
        <w:t xml:space="preserve"> are </w:t>
      </w:r>
      <w:r w:rsidR="0039555F" w:rsidRPr="39294909">
        <w:rPr>
          <w:rFonts w:cs="Arial"/>
          <w:color w:val="000000" w:themeColor="text1"/>
        </w:rPr>
        <w:t xml:space="preserve">transferred via the RH. </w:t>
      </w:r>
      <w:r w:rsidRPr="39294909">
        <w:rPr>
          <w:rFonts w:cs="Arial"/>
          <w:color w:val="000000" w:themeColor="text1"/>
        </w:rPr>
        <w:t>This</w:t>
      </w:r>
      <w:r w:rsidR="3DDE97AD" w:rsidRPr="39294909">
        <w:rPr>
          <w:rFonts w:cs="Arial"/>
          <w:color w:val="000000" w:themeColor="text1"/>
        </w:rPr>
        <w:t xml:space="preserve"> shall</w:t>
      </w:r>
      <w:r w:rsidRPr="39294909">
        <w:rPr>
          <w:rFonts w:cs="Arial"/>
          <w:color w:val="000000" w:themeColor="text1"/>
        </w:rPr>
        <w:t xml:space="preserve"> include the ability for the RH to prevent the establishment of, and </w:t>
      </w:r>
      <w:r w:rsidR="008F79A4" w:rsidRPr="39294909">
        <w:rPr>
          <w:rFonts w:cs="Arial"/>
          <w:color w:val="000000" w:themeColor="text1"/>
        </w:rPr>
        <w:t xml:space="preserve">the </w:t>
      </w:r>
      <w:r w:rsidRPr="39294909">
        <w:rPr>
          <w:rFonts w:cs="Arial"/>
          <w:color w:val="000000" w:themeColor="text1"/>
        </w:rPr>
        <w:t>termination of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c and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f connections</w:t>
      </w:r>
      <w:r w:rsidR="3C08C54F" w:rsidRPr="39294909">
        <w:rPr>
          <w:rFonts w:cs="Arial"/>
          <w:color w:val="000000" w:themeColor="text1"/>
        </w:rPr>
        <w:t>, for example if this is required due to contractual reasons</w:t>
      </w:r>
      <w:r w:rsidRPr="39294909">
        <w:rPr>
          <w:rFonts w:cs="Arial"/>
          <w:color w:val="000000" w:themeColor="text1"/>
        </w:rPr>
        <w:t xml:space="preserve">. </w:t>
      </w:r>
    </w:p>
    <w:p w14:paraId="35083ECD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Actions</w:t>
      </w:r>
    </w:p>
    <w:p w14:paraId="185E14B8" w14:textId="296CA112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3GPP SA3 is kindly asked to take into consideration the GSMA NG 5GMRR </w:t>
      </w:r>
      <w:r w:rsidR="00252FCD" w:rsidRPr="00460AF4">
        <w:rPr>
          <w:rFonts w:cs="Arial"/>
          <w:color w:val="000000" w:themeColor="text1"/>
        </w:rPr>
        <w:t xml:space="preserve">requirements </w:t>
      </w:r>
      <w:r w:rsidRPr="00460AF4">
        <w:rPr>
          <w:rFonts w:cs="Arial"/>
          <w:color w:val="000000" w:themeColor="text1"/>
        </w:rPr>
        <w:t>above.</w:t>
      </w:r>
    </w:p>
    <w:p w14:paraId="6C4D8CF1" w14:textId="77777777" w:rsidR="006B02EE" w:rsidRPr="00460AF4" w:rsidRDefault="006B02EE" w:rsidP="006B02EE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460AF4">
        <w:rPr>
          <w:color w:val="000000" w:themeColor="text1"/>
        </w:rPr>
        <w:lastRenderedPageBreak/>
        <w:t>Next meetings</w:t>
      </w:r>
    </w:p>
    <w:p w14:paraId="7AE68DF4" w14:textId="77777777" w:rsidR="00922F10" w:rsidRPr="00460AF4" w:rsidRDefault="006B02EE" w:rsidP="006B02EE">
      <w:pPr>
        <w:rPr>
          <w:rFonts w:eastAsiaTheme="minorEastAsia" w:cs="Arial"/>
          <w:color w:val="000000" w:themeColor="text1"/>
          <w:lang w:eastAsia="ja-JP"/>
        </w:rPr>
      </w:pPr>
      <w:r w:rsidRPr="00460AF4">
        <w:rPr>
          <w:rFonts w:eastAsiaTheme="minorEastAsia" w:cs="Arial"/>
          <w:color w:val="000000" w:themeColor="text1"/>
          <w:lang w:eastAsia="ja-JP"/>
        </w:rPr>
        <w:t>5GMRR#46:</w:t>
      </w:r>
      <w:r w:rsidRPr="00460AF4">
        <w:rPr>
          <w:rFonts w:eastAsiaTheme="minorEastAsia" w:cs="Arial"/>
          <w:color w:val="000000" w:themeColor="text1"/>
          <w:lang w:eastAsia="ja-JP"/>
        </w:rPr>
        <w:tab/>
      </w:r>
      <w:r w:rsidR="00922F10" w:rsidRPr="00460AF4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7624D8EE" w14:textId="569E52AC" w:rsidR="006B02EE" w:rsidRPr="00460AF4" w:rsidRDefault="00922F10" w:rsidP="40F817E8">
      <w:pPr>
        <w:rPr>
          <w:rFonts w:eastAsiaTheme="minorEastAsia" w:cs="Arial"/>
          <w:caps/>
          <w:color w:val="000000" w:themeColor="text1"/>
          <w:lang w:eastAsia="ja-JP"/>
        </w:rPr>
      </w:pPr>
      <w:r w:rsidRPr="40F817E8">
        <w:rPr>
          <w:rFonts w:eastAsiaTheme="minorEastAsia" w:cs="Arial"/>
          <w:color w:val="000000" w:themeColor="text1"/>
          <w:lang w:eastAsia="ja-JP"/>
        </w:rPr>
        <w:t>5GMRR#47:</w:t>
      </w:r>
      <w:r>
        <w:tab/>
      </w:r>
      <w:r w:rsidRPr="40F817E8">
        <w:rPr>
          <w:rFonts w:eastAsiaTheme="minorEastAsia" w:cs="Arial"/>
          <w:color w:val="000000" w:themeColor="text1"/>
          <w:lang w:eastAsia="ja-JP"/>
        </w:rPr>
        <w:t xml:space="preserve">15-16 </w:t>
      </w:r>
      <w:r w:rsidR="757C4CBF" w:rsidRPr="40F817E8">
        <w:rPr>
          <w:rFonts w:eastAsiaTheme="minorEastAsia" w:cs="Arial"/>
          <w:color w:val="000000" w:themeColor="text1"/>
          <w:lang w:eastAsia="ja-JP"/>
        </w:rPr>
        <w:t>January 2024</w:t>
      </w:r>
    </w:p>
    <w:p w14:paraId="651C13A0" w14:textId="77777777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</w:p>
    <w:p w14:paraId="701B88C9" w14:textId="77777777" w:rsidR="00AC4AC2" w:rsidRPr="00952552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952552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F7F10" w14:textId="77777777" w:rsidR="00614D9B" w:rsidRDefault="00614D9B">
      <w:r>
        <w:separator/>
      </w:r>
    </w:p>
    <w:p w14:paraId="721A5B28" w14:textId="77777777" w:rsidR="00614D9B" w:rsidRDefault="00614D9B"/>
    <w:p w14:paraId="7827FF45" w14:textId="77777777" w:rsidR="00614D9B" w:rsidRDefault="00614D9B"/>
    <w:p w14:paraId="3178F014" w14:textId="77777777" w:rsidR="00614D9B" w:rsidRDefault="00614D9B"/>
    <w:p w14:paraId="079F0C68" w14:textId="77777777" w:rsidR="00614D9B" w:rsidRDefault="00614D9B"/>
    <w:p w14:paraId="7BAB9CC9" w14:textId="77777777" w:rsidR="00614D9B" w:rsidRDefault="00614D9B"/>
    <w:p w14:paraId="01AAD544" w14:textId="77777777" w:rsidR="00614D9B" w:rsidRDefault="00614D9B"/>
    <w:p w14:paraId="11C44A21" w14:textId="77777777" w:rsidR="00614D9B" w:rsidRDefault="00614D9B"/>
    <w:p w14:paraId="325C7EDA" w14:textId="77777777" w:rsidR="00614D9B" w:rsidRDefault="00614D9B"/>
  </w:endnote>
  <w:endnote w:type="continuationSeparator" w:id="0">
    <w:p w14:paraId="0F17AB2E" w14:textId="77777777" w:rsidR="00614D9B" w:rsidRDefault="00614D9B">
      <w:r>
        <w:continuationSeparator/>
      </w:r>
    </w:p>
    <w:p w14:paraId="1A0ECE0B" w14:textId="77777777" w:rsidR="00614D9B" w:rsidRDefault="00614D9B"/>
    <w:p w14:paraId="450336AA" w14:textId="77777777" w:rsidR="00614D9B" w:rsidRDefault="00614D9B"/>
    <w:p w14:paraId="2754FA37" w14:textId="77777777" w:rsidR="00614D9B" w:rsidRDefault="00614D9B"/>
    <w:p w14:paraId="020FDD63" w14:textId="77777777" w:rsidR="00614D9B" w:rsidRDefault="00614D9B"/>
    <w:p w14:paraId="35ACC46E" w14:textId="77777777" w:rsidR="00614D9B" w:rsidRDefault="00614D9B"/>
    <w:p w14:paraId="3FF882E9" w14:textId="77777777" w:rsidR="00614D9B" w:rsidRDefault="00614D9B"/>
    <w:p w14:paraId="3BC2F20C" w14:textId="77777777" w:rsidR="00614D9B" w:rsidRDefault="00614D9B"/>
    <w:p w14:paraId="40CC8230" w14:textId="77777777" w:rsidR="00614D9B" w:rsidRDefault="00614D9B"/>
  </w:endnote>
  <w:endnote w:type="continuationNotice" w:id="1">
    <w:p w14:paraId="4485125D" w14:textId="77777777" w:rsidR="00614D9B" w:rsidRDefault="00614D9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D9268" w14:textId="77777777" w:rsidR="00614D9B" w:rsidRDefault="00614D9B">
      <w:r>
        <w:separator/>
      </w:r>
    </w:p>
    <w:p w14:paraId="6E268202" w14:textId="77777777" w:rsidR="00614D9B" w:rsidRDefault="00614D9B"/>
    <w:p w14:paraId="56568C06" w14:textId="77777777" w:rsidR="00614D9B" w:rsidRDefault="00614D9B"/>
    <w:p w14:paraId="5146A16A" w14:textId="77777777" w:rsidR="00614D9B" w:rsidRDefault="00614D9B"/>
    <w:p w14:paraId="1DAB342E" w14:textId="77777777" w:rsidR="00614D9B" w:rsidRDefault="00614D9B"/>
    <w:p w14:paraId="4BFD85ED" w14:textId="77777777" w:rsidR="00614D9B" w:rsidRDefault="00614D9B"/>
    <w:p w14:paraId="5807BE4C" w14:textId="77777777" w:rsidR="00614D9B" w:rsidRDefault="00614D9B"/>
    <w:p w14:paraId="3C1C4459" w14:textId="77777777" w:rsidR="00614D9B" w:rsidRDefault="00614D9B"/>
    <w:p w14:paraId="2376E2E6" w14:textId="77777777" w:rsidR="00614D9B" w:rsidRDefault="00614D9B"/>
  </w:footnote>
  <w:footnote w:type="continuationSeparator" w:id="0">
    <w:p w14:paraId="3AC92748" w14:textId="77777777" w:rsidR="00614D9B" w:rsidRDefault="00614D9B">
      <w:r>
        <w:continuationSeparator/>
      </w:r>
    </w:p>
    <w:p w14:paraId="51F4BD03" w14:textId="77777777" w:rsidR="00614D9B" w:rsidRDefault="00614D9B"/>
    <w:p w14:paraId="3503FD59" w14:textId="77777777" w:rsidR="00614D9B" w:rsidRDefault="00614D9B"/>
    <w:p w14:paraId="751B1054" w14:textId="77777777" w:rsidR="00614D9B" w:rsidRDefault="00614D9B"/>
    <w:p w14:paraId="2A4E4DEB" w14:textId="77777777" w:rsidR="00614D9B" w:rsidRDefault="00614D9B"/>
    <w:p w14:paraId="190FFD53" w14:textId="77777777" w:rsidR="00614D9B" w:rsidRDefault="00614D9B"/>
    <w:p w14:paraId="15762189" w14:textId="77777777" w:rsidR="00614D9B" w:rsidRDefault="00614D9B"/>
    <w:p w14:paraId="6FF14A13" w14:textId="77777777" w:rsidR="00614D9B" w:rsidRDefault="00614D9B"/>
    <w:p w14:paraId="16B3BBC8" w14:textId="77777777" w:rsidR="00614D9B" w:rsidRDefault="00614D9B"/>
  </w:footnote>
  <w:footnote w:type="continuationNotice" w:id="1">
    <w:p w14:paraId="5AB41D16" w14:textId="77777777" w:rsidR="00614D9B" w:rsidRDefault="00614D9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F91F" w14:textId="58C2A7D7" w:rsidR="002B45E6" w:rsidRDefault="002B45E6" w:rsidP="002B45E6">
    <w:pPr>
      <w:pStyle w:val="LSHeader"/>
      <w:rPr>
        <w:rFonts w:eastAsia="Times New Roman"/>
        <w:lang w:eastAsia="en-GB"/>
      </w:rPr>
    </w:pPr>
    <w:r>
      <w:t>3GPP TSG CT WG4 121</w:t>
    </w:r>
    <w:r>
      <w:tab/>
      <w:t>C4-2400</w:t>
    </w:r>
    <w:r>
      <w:t>75</w:t>
    </w:r>
  </w:p>
  <w:p w14:paraId="234EEE8F" w14:textId="77777777" w:rsidR="002B45E6" w:rsidRDefault="002B45E6" w:rsidP="002B45E6">
    <w:pPr>
      <w:pStyle w:val="LSHeader"/>
    </w:pPr>
    <w:r>
      <w:t>Athens, Greece, 26 February - 1 March, 2024</w:t>
    </w:r>
    <w:r>
      <w:br/>
    </w:r>
  </w:p>
  <w:p w14:paraId="785B7272" w14:textId="3A83C757" w:rsidR="00D36766" w:rsidRDefault="00D36766" w:rsidP="00D36766">
    <w:pPr>
      <w:pStyle w:val="LSHeader"/>
      <w:rPr>
        <w:lang w:val="en-GB" w:eastAsia="en-GB"/>
      </w:rPr>
    </w:pPr>
    <w:r>
      <w:t>3GPP TSG CT WG4 119</w:t>
    </w:r>
    <w:r>
      <w:tab/>
      <w:t>C4-235395</w:t>
    </w:r>
  </w:p>
  <w:p w14:paraId="42264EF5" w14:textId="45ECA561" w:rsidR="00C66843" w:rsidRPr="00F04B04" w:rsidRDefault="00D36766" w:rsidP="00D36766">
    <w:pPr>
      <w:pStyle w:val="LSHeader"/>
    </w:pPr>
    <w:r>
      <w:t>Chicago, US, 13 - 17 November, 2023</w:t>
    </w:r>
    <w:r>
      <w:br/>
    </w: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11D82"/>
    <w:multiLevelType w:val="hybridMultilevel"/>
    <w:tmpl w:val="AC0836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B1488"/>
    <w:multiLevelType w:val="hybridMultilevel"/>
    <w:tmpl w:val="CF72C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0"/>
  </w:num>
  <w:num w:numId="2" w16cid:durableId="2135250343">
    <w:abstractNumId w:val="14"/>
  </w:num>
  <w:num w:numId="3" w16cid:durableId="410469309">
    <w:abstractNumId w:val="13"/>
  </w:num>
  <w:num w:numId="4" w16cid:durableId="324168546">
    <w:abstractNumId w:val="4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26"/>
  </w:num>
  <w:num w:numId="8" w16cid:durableId="849372754">
    <w:abstractNumId w:val="28"/>
  </w:num>
  <w:num w:numId="9" w16cid:durableId="185218809">
    <w:abstractNumId w:val="15"/>
  </w:num>
  <w:num w:numId="10" w16cid:durableId="380056569">
    <w:abstractNumId w:val="3"/>
  </w:num>
  <w:num w:numId="11" w16cid:durableId="1413812720">
    <w:abstractNumId w:val="0"/>
  </w:num>
  <w:num w:numId="12" w16cid:durableId="1452942685">
    <w:abstractNumId w:val="29"/>
  </w:num>
  <w:num w:numId="13" w16cid:durableId="512694742">
    <w:abstractNumId w:val="9"/>
  </w:num>
  <w:num w:numId="14" w16cid:durableId="2143619795">
    <w:abstractNumId w:val="24"/>
  </w:num>
  <w:num w:numId="15" w16cid:durableId="1350377667">
    <w:abstractNumId w:val="11"/>
  </w:num>
  <w:num w:numId="16" w16cid:durableId="823862444">
    <w:abstractNumId w:val="20"/>
  </w:num>
  <w:num w:numId="17" w16cid:durableId="176771044">
    <w:abstractNumId w:val="25"/>
  </w:num>
  <w:num w:numId="18" w16cid:durableId="1062289375">
    <w:abstractNumId w:val="18"/>
  </w:num>
  <w:num w:numId="19" w16cid:durableId="1256327512">
    <w:abstractNumId w:val="12"/>
  </w:num>
  <w:num w:numId="20" w16cid:durableId="1402950613">
    <w:abstractNumId w:val="31"/>
  </w:num>
  <w:num w:numId="21" w16cid:durableId="450633515">
    <w:abstractNumId w:val="8"/>
  </w:num>
  <w:num w:numId="22" w16cid:durableId="2054230009">
    <w:abstractNumId w:val="33"/>
  </w:num>
  <w:num w:numId="23" w16cid:durableId="1515461816">
    <w:abstractNumId w:val="29"/>
  </w:num>
  <w:num w:numId="24" w16cid:durableId="1578781421">
    <w:abstractNumId w:val="16"/>
  </w:num>
  <w:num w:numId="25" w16cid:durableId="577439987">
    <w:abstractNumId w:val="32"/>
  </w:num>
  <w:num w:numId="26" w16cid:durableId="323898012">
    <w:abstractNumId w:val="7"/>
  </w:num>
  <w:num w:numId="27" w16cid:durableId="1957448279">
    <w:abstractNumId w:val="10"/>
  </w:num>
  <w:num w:numId="28" w16cid:durableId="1770150869">
    <w:abstractNumId w:val="29"/>
  </w:num>
  <w:num w:numId="29" w16cid:durableId="1910730991">
    <w:abstractNumId w:val="6"/>
  </w:num>
  <w:num w:numId="30" w16cid:durableId="1211068057">
    <w:abstractNumId w:val="5"/>
  </w:num>
  <w:num w:numId="31" w16cid:durableId="95757745">
    <w:abstractNumId w:val="17"/>
  </w:num>
  <w:num w:numId="32" w16cid:durableId="584219986">
    <w:abstractNumId w:val="15"/>
  </w:num>
  <w:num w:numId="33" w16cid:durableId="1153184319">
    <w:abstractNumId w:val="15"/>
  </w:num>
  <w:num w:numId="34" w16cid:durableId="36709895">
    <w:abstractNumId w:val="21"/>
  </w:num>
  <w:num w:numId="35" w16cid:durableId="118767789">
    <w:abstractNumId w:val="29"/>
  </w:num>
  <w:num w:numId="36" w16cid:durableId="1425413966">
    <w:abstractNumId w:val="19"/>
  </w:num>
  <w:num w:numId="37" w16cid:durableId="2036226352">
    <w:abstractNumId w:val="22"/>
  </w:num>
  <w:num w:numId="38" w16cid:durableId="2105567000">
    <w:abstractNumId w:val="29"/>
  </w:num>
  <w:num w:numId="39" w16cid:durableId="111713715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B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0770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42029"/>
    <w:rsid w:val="0004266B"/>
    <w:rsid w:val="00044348"/>
    <w:rsid w:val="00045075"/>
    <w:rsid w:val="000460CB"/>
    <w:rsid w:val="000512A3"/>
    <w:rsid w:val="00053C64"/>
    <w:rsid w:val="00055694"/>
    <w:rsid w:val="0005647E"/>
    <w:rsid w:val="00057122"/>
    <w:rsid w:val="00061C56"/>
    <w:rsid w:val="0006245F"/>
    <w:rsid w:val="00063585"/>
    <w:rsid w:val="00063E5A"/>
    <w:rsid w:val="0006409F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6"/>
    <w:rsid w:val="0009410A"/>
    <w:rsid w:val="00096622"/>
    <w:rsid w:val="00096B26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2A40"/>
    <w:rsid w:val="00104646"/>
    <w:rsid w:val="0010527B"/>
    <w:rsid w:val="00105AB6"/>
    <w:rsid w:val="00107593"/>
    <w:rsid w:val="001101FF"/>
    <w:rsid w:val="00111DB2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3A9D"/>
    <w:rsid w:val="00145D0E"/>
    <w:rsid w:val="0015080C"/>
    <w:rsid w:val="001509BB"/>
    <w:rsid w:val="00151873"/>
    <w:rsid w:val="00152851"/>
    <w:rsid w:val="00153D4B"/>
    <w:rsid w:val="00156930"/>
    <w:rsid w:val="00157170"/>
    <w:rsid w:val="00160FEF"/>
    <w:rsid w:val="0016171C"/>
    <w:rsid w:val="00170D84"/>
    <w:rsid w:val="00172F4A"/>
    <w:rsid w:val="00175268"/>
    <w:rsid w:val="00176724"/>
    <w:rsid w:val="0017759E"/>
    <w:rsid w:val="00180E91"/>
    <w:rsid w:val="00180EEC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33B8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4BC2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6965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2FCD"/>
    <w:rsid w:val="002530B6"/>
    <w:rsid w:val="00253B96"/>
    <w:rsid w:val="00257BC3"/>
    <w:rsid w:val="00261762"/>
    <w:rsid w:val="00261EC4"/>
    <w:rsid w:val="0026415B"/>
    <w:rsid w:val="00267AAC"/>
    <w:rsid w:val="00272037"/>
    <w:rsid w:val="00273287"/>
    <w:rsid w:val="00274694"/>
    <w:rsid w:val="002777C6"/>
    <w:rsid w:val="002801DC"/>
    <w:rsid w:val="00281D6A"/>
    <w:rsid w:val="00281DD2"/>
    <w:rsid w:val="002828FC"/>
    <w:rsid w:val="00282BA3"/>
    <w:rsid w:val="00290C5D"/>
    <w:rsid w:val="002921BD"/>
    <w:rsid w:val="00292D1F"/>
    <w:rsid w:val="0029433A"/>
    <w:rsid w:val="00294383"/>
    <w:rsid w:val="002A3ECB"/>
    <w:rsid w:val="002A71B3"/>
    <w:rsid w:val="002A7EF7"/>
    <w:rsid w:val="002B07A0"/>
    <w:rsid w:val="002B0DA3"/>
    <w:rsid w:val="002B45E6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11DC4"/>
    <w:rsid w:val="00315FBE"/>
    <w:rsid w:val="00317475"/>
    <w:rsid w:val="00324EB0"/>
    <w:rsid w:val="0032560F"/>
    <w:rsid w:val="00327828"/>
    <w:rsid w:val="00332A7A"/>
    <w:rsid w:val="00337A8E"/>
    <w:rsid w:val="003411C5"/>
    <w:rsid w:val="003414DD"/>
    <w:rsid w:val="00341887"/>
    <w:rsid w:val="00341C1B"/>
    <w:rsid w:val="00343311"/>
    <w:rsid w:val="003445EF"/>
    <w:rsid w:val="003458B5"/>
    <w:rsid w:val="00347DA1"/>
    <w:rsid w:val="00350145"/>
    <w:rsid w:val="00350B36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555F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8ED"/>
    <w:rsid w:val="003C6920"/>
    <w:rsid w:val="003D1333"/>
    <w:rsid w:val="003D320C"/>
    <w:rsid w:val="003D377B"/>
    <w:rsid w:val="003D4979"/>
    <w:rsid w:val="003D77F7"/>
    <w:rsid w:val="003E166A"/>
    <w:rsid w:val="003E3023"/>
    <w:rsid w:val="003E500C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6A59"/>
    <w:rsid w:val="00406FFE"/>
    <w:rsid w:val="00407165"/>
    <w:rsid w:val="0040764C"/>
    <w:rsid w:val="00410CD0"/>
    <w:rsid w:val="00411204"/>
    <w:rsid w:val="00412D4C"/>
    <w:rsid w:val="00414BBE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C50"/>
    <w:rsid w:val="00424EB4"/>
    <w:rsid w:val="004258D7"/>
    <w:rsid w:val="00426AE4"/>
    <w:rsid w:val="0042734E"/>
    <w:rsid w:val="00427C9C"/>
    <w:rsid w:val="00427F37"/>
    <w:rsid w:val="00427F73"/>
    <w:rsid w:val="00430C5F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6B86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AF4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48FE"/>
    <w:rsid w:val="00485709"/>
    <w:rsid w:val="00486AB3"/>
    <w:rsid w:val="00486EE7"/>
    <w:rsid w:val="004918F1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B10BD"/>
    <w:rsid w:val="004B175F"/>
    <w:rsid w:val="004B215E"/>
    <w:rsid w:val="004B313B"/>
    <w:rsid w:val="004B4F83"/>
    <w:rsid w:val="004B7996"/>
    <w:rsid w:val="004C06BC"/>
    <w:rsid w:val="004C2301"/>
    <w:rsid w:val="004D2E54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39F"/>
    <w:rsid w:val="0052752C"/>
    <w:rsid w:val="0053170C"/>
    <w:rsid w:val="005328EE"/>
    <w:rsid w:val="005343AE"/>
    <w:rsid w:val="00535946"/>
    <w:rsid w:val="00535B87"/>
    <w:rsid w:val="00537187"/>
    <w:rsid w:val="00537934"/>
    <w:rsid w:val="00537BE2"/>
    <w:rsid w:val="00543DE5"/>
    <w:rsid w:val="00546A6E"/>
    <w:rsid w:val="00553927"/>
    <w:rsid w:val="00554BF1"/>
    <w:rsid w:val="00561165"/>
    <w:rsid w:val="00561C02"/>
    <w:rsid w:val="005636AF"/>
    <w:rsid w:val="00563F39"/>
    <w:rsid w:val="005649DD"/>
    <w:rsid w:val="00565EB1"/>
    <w:rsid w:val="0056628D"/>
    <w:rsid w:val="005669A1"/>
    <w:rsid w:val="00566AD4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4FD7"/>
    <w:rsid w:val="00595A57"/>
    <w:rsid w:val="00597573"/>
    <w:rsid w:val="00597597"/>
    <w:rsid w:val="005A117B"/>
    <w:rsid w:val="005A4F96"/>
    <w:rsid w:val="005B1030"/>
    <w:rsid w:val="005B665E"/>
    <w:rsid w:val="005C15E5"/>
    <w:rsid w:val="005C3EF2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577"/>
    <w:rsid w:val="005D78B8"/>
    <w:rsid w:val="005E059E"/>
    <w:rsid w:val="005E2042"/>
    <w:rsid w:val="005E4C8B"/>
    <w:rsid w:val="005E7559"/>
    <w:rsid w:val="005F20EB"/>
    <w:rsid w:val="0060163A"/>
    <w:rsid w:val="0060180A"/>
    <w:rsid w:val="006040CC"/>
    <w:rsid w:val="00614D9B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97E17"/>
    <w:rsid w:val="006A03EC"/>
    <w:rsid w:val="006A4215"/>
    <w:rsid w:val="006A7B93"/>
    <w:rsid w:val="006B02EE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1715"/>
    <w:rsid w:val="006D19D9"/>
    <w:rsid w:val="006D2F72"/>
    <w:rsid w:val="006E047B"/>
    <w:rsid w:val="006E0687"/>
    <w:rsid w:val="006E1C5D"/>
    <w:rsid w:val="006E2FAD"/>
    <w:rsid w:val="006E4318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14D4"/>
    <w:rsid w:val="0071340D"/>
    <w:rsid w:val="007211FA"/>
    <w:rsid w:val="00722A43"/>
    <w:rsid w:val="007236F8"/>
    <w:rsid w:val="00732682"/>
    <w:rsid w:val="007347FD"/>
    <w:rsid w:val="00734ED9"/>
    <w:rsid w:val="007352B6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2EA5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2F7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ADB"/>
    <w:rsid w:val="007C23C7"/>
    <w:rsid w:val="007C4694"/>
    <w:rsid w:val="007D03D9"/>
    <w:rsid w:val="007D0607"/>
    <w:rsid w:val="007D16BC"/>
    <w:rsid w:val="007D1A21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3EAF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5F4"/>
    <w:rsid w:val="00827AA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064F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A34F0"/>
    <w:rsid w:val="008A3DDA"/>
    <w:rsid w:val="008A52BA"/>
    <w:rsid w:val="008A5A26"/>
    <w:rsid w:val="008A6A6E"/>
    <w:rsid w:val="008B3742"/>
    <w:rsid w:val="008B43F3"/>
    <w:rsid w:val="008B56B7"/>
    <w:rsid w:val="008C18EF"/>
    <w:rsid w:val="008C3D35"/>
    <w:rsid w:val="008C4B21"/>
    <w:rsid w:val="008C55FD"/>
    <w:rsid w:val="008C589D"/>
    <w:rsid w:val="008D06CE"/>
    <w:rsid w:val="008D10E9"/>
    <w:rsid w:val="008D16BD"/>
    <w:rsid w:val="008D2249"/>
    <w:rsid w:val="008D2657"/>
    <w:rsid w:val="008D2AB1"/>
    <w:rsid w:val="008E14D1"/>
    <w:rsid w:val="008E7FEC"/>
    <w:rsid w:val="008F002A"/>
    <w:rsid w:val="008F02C8"/>
    <w:rsid w:val="008F2034"/>
    <w:rsid w:val="008F4D5D"/>
    <w:rsid w:val="008F5174"/>
    <w:rsid w:val="008F79A4"/>
    <w:rsid w:val="009017EE"/>
    <w:rsid w:val="009021B8"/>
    <w:rsid w:val="0090510A"/>
    <w:rsid w:val="009051CD"/>
    <w:rsid w:val="00906BA9"/>
    <w:rsid w:val="0090726B"/>
    <w:rsid w:val="009112D4"/>
    <w:rsid w:val="00911584"/>
    <w:rsid w:val="00913660"/>
    <w:rsid w:val="00913F03"/>
    <w:rsid w:val="009153E7"/>
    <w:rsid w:val="0091554E"/>
    <w:rsid w:val="00915937"/>
    <w:rsid w:val="00916597"/>
    <w:rsid w:val="00922F10"/>
    <w:rsid w:val="009235C4"/>
    <w:rsid w:val="00924507"/>
    <w:rsid w:val="009252D1"/>
    <w:rsid w:val="0092690B"/>
    <w:rsid w:val="009312E0"/>
    <w:rsid w:val="00932912"/>
    <w:rsid w:val="00933A5F"/>
    <w:rsid w:val="00934344"/>
    <w:rsid w:val="009411B2"/>
    <w:rsid w:val="00945596"/>
    <w:rsid w:val="00946ED4"/>
    <w:rsid w:val="00952552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DB8"/>
    <w:rsid w:val="00997E3B"/>
    <w:rsid w:val="009A1349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D1287"/>
    <w:rsid w:val="009D2B94"/>
    <w:rsid w:val="009D42F7"/>
    <w:rsid w:val="009D57DC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2D6C"/>
    <w:rsid w:val="00A06DB5"/>
    <w:rsid w:val="00A07F3E"/>
    <w:rsid w:val="00A12C98"/>
    <w:rsid w:val="00A14F29"/>
    <w:rsid w:val="00A201D4"/>
    <w:rsid w:val="00A204EE"/>
    <w:rsid w:val="00A20CE5"/>
    <w:rsid w:val="00A20F27"/>
    <w:rsid w:val="00A23177"/>
    <w:rsid w:val="00A240C7"/>
    <w:rsid w:val="00A26A52"/>
    <w:rsid w:val="00A3418C"/>
    <w:rsid w:val="00A345A9"/>
    <w:rsid w:val="00A348AF"/>
    <w:rsid w:val="00A35B47"/>
    <w:rsid w:val="00A35E52"/>
    <w:rsid w:val="00A363B5"/>
    <w:rsid w:val="00A41B10"/>
    <w:rsid w:val="00A44529"/>
    <w:rsid w:val="00A447D6"/>
    <w:rsid w:val="00A454C2"/>
    <w:rsid w:val="00A46675"/>
    <w:rsid w:val="00A477ED"/>
    <w:rsid w:val="00A47AFC"/>
    <w:rsid w:val="00A50434"/>
    <w:rsid w:val="00A50CD2"/>
    <w:rsid w:val="00A5283B"/>
    <w:rsid w:val="00A538A5"/>
    <w:rsid w:val="00A55012"/>
    <w:rsid w:val="00A56414"/>
    <w:rsid w:val="00A566E5"/>
    <w:rsid w:val="00A606DA"/>
    <w:rsid w:val="00A60B8B"/>
    <w:rsid w:val="00A64614"/>
    <w:rsid w:val="00A7102E"/>
    <w:rsid w:val="00A71249"/>
    <w:rsid w:val="00A712F5"/>
    <w:rsid w:val="00A7352D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A8E05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50BF"/>
    <w:rsid w:val="00AD5408"/>
    <w:rsid w:val="00AD7351"/>
    <w:rsid w:val="00AE21EC"/>
    <w:rsid w:val="00AE6006"/>
    <w:rsid w:val="00AE71FD"/>
    <w:rsid w:val="00AF22D6"/>
    <w:rsid w:val="00AF2D7B"/>
    <w:rsid w:val="00AF3B83"/>
    <w:rsid w:val="00AF49D3"/>
    <w:rsid w:val="00AF519A"/>
    <w:rsid w:val="00AF7C99"/>
    <w:rsid w:val="00B0041E"/>
    <w:rsid w:val="00B02E5E"/>
    <w:rsid w:val="00B04234"/>
    <w:rsid w:val="00B04A7C"/>
    <w:rsid w:val="00B06EDB"/>
    <w:rsid w:val="00B07826"/>
    <w:rsid w:val="00B07E9A"/>
    <w:rsid w:val="00B107B4"/>
    <w:rsid w:val="00B107DC"/>
    <w:rsid w:val="00B12DD1"/>
    <w:rsid w:val="00B1315F"/>
    <w:rsid w:val="00B132CA"/>
    <w:rsid w:val="00B1567F"/>
    <w:rsid w:val="00B16493"/>
    <w:rsid w:val="00B16946"/>
    <w:rsid w:val="00B16B86"/>
    <w:rsid w:val="00B17F7D"/>
    <w:rsid w:val="00B204B4"/>
    <w:rsid w:val="00B20A2F"/>
    <w:rsid w:val="00B20CAE"/>
    <w:rsid w:val="00B20FAF"/>
    <w:rsid w:val="00B25487"/>
    <w:rsid w:val="00B25E0E"/>
    <w:rsid w:val="00B27255"/>
    <w:rsid w:val="00B31033"/>
    <w:rsid w:val="00B33345"/>
    <w:rsid w:val="00B375E2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0BB3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4C88"/>
    <w:rsid w:val="00BD54B1"/>
    <w:rsid w:val="00BD73BC"/>
    <w:rsid w:val="00BE0639"/>
    <w:rsid w:val="00BE274D"/>
    <w:rsid w:val="00BE38B7"/>
    <w:rsid w:val="00BE6C42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196"/>
    <w:rsid w:val="00C53C89"/>
    <w:rsid w:val="00C564B1"/>
    <w:rsid w:val="00C56E11"/>
    <w:rsid w:val="00C576BC"/>
    <w:rsid w:val="00C60F74"/>
    <w:rsid w:val="00C62BF9"/>
    <w:rsid w:val="00C63433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72F5"/>
    <w:rsid w:val="00CB0D1E"/>
    <w:rsid w:val="00CB1102"/>
    <w:rsid w:val="00CB152B"/>
    <w:rsid w:val="00CB5A55"/>
    <w:rsid w:val="00CB61E4"/>
    <w:rsid w:val="00CB79AB"/>
    <w:rsid w:val="00CB7BB5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AF8"/>
    <w:rsid w:val="00CD7EEC"/>
    <w:rsid w:val="00CE32EE"/>
    <w:rsid w:val="00CE367F"/>
    <w:rsid w:val="00CE4113"/>
    <w:rsid w:val="00CE4D66"/>
    <w:rsid w:val="00CE5265"/>
    <w:rsid w:val="00CE54C3"/>
    <w:rsid w:val="00CE5A40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1203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36766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6572"/>
    <w:rsid w:val="00D73798"/>
    <w:rsid w:val="00D7403F"/>
    <w:rsid w:val="00D75D44"/>
    <w:rsid w:val="00D819F4"/>
    <w:rsid w:val="00D82B2D"/>
    <w:rsid w:val="00D83B14"/>
    <w:rsid w:val="00D8454F"/>
    <w:rsid w:val="00D86CA5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73C"/>
    <w:rsid w:val="00DB1D8C"/>
    <w:rsid w:val="00DB207C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5135"/>
    <w:rsid w:val="00DD63D0"/>
    <w:rsid w:val="00DD6B93"/>
    <w:rsid w:val="00DD7963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0E130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89B"/>
    <w:rsid w:val="00E26F83"/>
    <w:rsid w:val="00E27F3C"/>
    <w:rsid w:val="00E31DB3"/>
    <w:rsid w:val="00E34727"/>
    <w:rsid w:val="00E36EA8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278B"/>
    <w:rsid w:val="00E63897"/>
    <w:rsid w:val="00E64483"/>
    <w:rsid w:val="00E6691B"/>
    <w:rsid w:val="00E71455"/>
    <w:rsid w:val="00E825E1"/>
    <w:rsid w:val="00E83938"/>
    <w:rsid w:val="00E83F34"/>
    <w:rsid w:val="00E84171"/>
    <w:rsid w:val="00E8568F"/>
    <w:rsid w:val="00E87E60"/>
    <w:rsid w:val="00E92E8E"/>
    <w:rsid w:val="00E9794D"/>
    <w:rsid w:val="00EA2641"/>
    <w:rsid w:val="00EA556D"/>
    <w:rsid w:val="00EA6273"/>
    <w:rsid w:val="00EB00C1"/>
    <w:rsid w:val="00EB19FA"/>
    <w:rsid w:val="00EB2096"/>
    <w:rsid w:val="00EC173D"/>
    <w:rsid w:val="00EC2CF4"/>
    <w:rsid w:val="00EC3006"/>
    <w:rsid w:val="00EC3A4A"/>
    <w:rsid w:val="00EC3A5E"/>
    <w:rsid w:val="00EC5BE5"/>
    <w:rsid w:val="00ED08BD"/>
    <w:rsid w:val="00ED08C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75ED"/>
    <w:rsid w:val="00F02581"/>
    <w:rsid w:val="00F033A5"/>
    <w:rsid w:val="00F04B04"/>
    <w:rsid w:val="00F0556D"/>
    <w:rsid w:val="00F06685"/>
    <w:rsid w:val="00F06E60"/>
    <w:rsid w:val="00F0704F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5B3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62F"/>
    <w:rsid w:val="00FB4733"/>
    <w:rsid w:val="00FB5348"/>
    <w:rsid w:val="00FB5D5A"/>
    <w:rsid w:val="00FB7706"/>
    <w:rsid w:val="00FC0FBE"/>
    <w:rsid w:val="00FC29B2"/>
    <w:rsid w:val="00FC3FEF"/>
    <w:rsid w:val="00FD29A8"/>
    <w:rsid w:val="00FD383F"/>
    <w:rsid w:val="00FD3B3E"/>
    <w:rsid w:val="00FD403D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C0AB45"/>
    <w:rsid w:val="01F0EC9B"/>
    <w:rsid w:val="03A252A5"/>
    <w:rsid w:val="03D2449E"/>
    <w:rsid w:val="04EED3BB"/>
    <w:rsid w:val="066D0487"/>
    <w:rsid w:val="06A412DF"/>
    <w:rsid w:val="06E9E1FF"/>
    <w:rsid w:val="07F4AE6F"/>
    <w:rsid w:val="086FF2B2"/>
    <w:rsid w:val="09546708"/>
    <w:rsid w:val="09702BD7"/>
    <w:rsid w:val="0973ED35"/>
    <w:rsid w:val="09C5770C"/>
    <w:rsid w:val="0A6E66BE"/>
    <w:rsid w:val="0DADD683"/>
    <w:rsid w:val="0DFFBF91"/>
    <w:rsid w:val="0E8F885E"/>
    <w:rsid w:val="0ED76288"/>
    <w:rsid w:val="101DDCFA"/>
    <w:rsid w:val="1039999D"/>
    <w:rsid w:val="103C54DC"/>
    <w:rsid w:val="104DB312"/>
    <w:rsid w:val="114DBD2C"/>
    <w:rsid w:val="11873AC0"/>
    <w:rsid w:val="119A60C9"/>
    <w:rsid w:val="11F35E25"/>
    <w:rsid w:val="127E46B2"/>
    <w:rsid w:val="12E85E9D"/>
    <w:rsid w:val="12F71EF3"/>
    <w:rsid w:val="13115652"/>
    <w:rsid w:val="137C6118"/>
    <w:rsid w:val="138103A5"/>
    <w:rsid w:val="1507724B"/>
    <w:rsid w:val="158E9491"/>
    <w:rsid w:val="15A0F4D3"/>
    <w:rsid w:val="165386AA"/>
    <w:rsid w:val="18A18BBE"/>
    <w:rsid w:val="18FF9FEA"/>
    <w:rsid w:val="19194EB9"/>
    <w:rsid w:val="1948179C"/>
    <w:rsid w:val="1955BF6B"/>
    <w:rsid w:val="1A486420"/>
    <w:rsid w:val="1A6205B4"/>
    <w:rsid w:val="1A633EF2"/>
    <w:rsid w:val="1C9393EB"/>
    <w:rsid w:val="1D7D1A7D"/>
    <w:rsid w:val="1DF0EA86"/>
    <w:rsid w:val="1E0E89BA"/>
    <w:rsid w:val="1E4DC8D9"/>
    <w:rsid w:val="1E5173FE"/>
    <w:rsid w:val="1E54E200"/>
    <w:rsid w:val="1ED45896"/>
    <w:rsid w:val="1F02030D"/>
    <w:rsid w:val="1F06DD45"/>
    <w:rsid w:val="1F478D03"/>
    <w:rsid w:val="1F9571BB"/>
    <w:rsid w:val="1FC7DB79"/>
    <w:rsid w:val="202AC862"/>
    <w:rsid w:val="207028F7"/>
    <w:rsid w:val="20BBD388"/>
    <w:rsid w:val="210DE875"/>
    <w:rsid w:val="2146E5F6"/>
    <w:rsid w:val="215131FE"/>
    <w:rsid w:val="2180846F"/>
    <w:rsid w:val="231C74F0"/>
    <w:rsid w:val="2356F707"/>
    <w:rsid w:val="23A9FEF0"/>
    <w:rsid w:val="24165A0E"/>
    <w:rsid w:val="24645C51"/>
    <w:rsid w:val="2489EB71"/>
    <w:rsid w:val="24DF1F0C"/>
    <w:rsid w:val="24EA0F50"/>
    <w:rsid w:val="24F12B57"/>
    <w:rsid w:val="25492673"/>
    <w:rsid w:val="256F0405"/>
    <w:rsid w:val="25AF88EB"/>
    <w:rsid w:val="26241C6F"/>
    <w:rsid w:val="2685DFB1"/>
    <w:rsid w:val="268C2E0D"/>
    <w:rsid w:val="26A51816"/>
    <w:rsid w:val="26E65819"/>
    <w:rsid w:val="26F04CB7"/>
    <w:rsid w:val="270AD466"/>
    <w:rsid w:val="27F169E0"/>
    <w:rsid w:val="2822BD6D"/>
    <w:rsid w:val="28A6EF8F"/>
    <w:rsid w:val="28C86CD4"/>
    <w:rsid w:val="28FAAB7E"/>
    <w:rsid w:val="29DC517A"/>
    <w:rsid w:val="2A427528"/>
    <w:rsid w:val="2AAB160D"/>
    <w:rsid w:val="2BB9C93C"/>
    <w:rsid w:val="2BC5B33A"/>
    <w:rsid w:val="2D9BDDF7"/>
    <w:rsid w:val="2E361CE1"/>
    <w:rsid w:val="2ECC54EC"/>
    <w:rsid w:val="2FAC3FDD"/>
    <w:rsid w:val="301FE62D"/>
    <w:rsid w:val="30F1FE69"/>
    <w:rsid w:val="30FA9C84"/>
    <w:rsid w:val="316401CC"/>
    <w:rsid w:val="31937D2E"/>
    <w:rsid w:val="31DDD3D6"/>
    <w:rsid w:val="325824DD"/>
    <w:rsid w:val="327110F8"/>
    <w:rsid w:val="334B4EFF"/>
    <w:rsid w:val="340847C6"/>
    <w:rsid w:val="34203AB7"/>
    <w:rsid w:val="34340D0B"/>
    <w:rsid w:val="3438CFF6"/>
    <w:rsid w:val="3470BA02"/>
    <w:rsid w:val="350E5A7A"/>
    <w:rsid w:val="351C43F6"/>
    <w:rsid w:val="358255EF"/>
    <w:rsid w:val="35B0692A"/>
    <w:rsid w:val="368FCD99"/>
    <w:rsid w:val="372DFA15"/>
    <w:rsid w:val="376BADCD"/>
    <w:rsid w:val="3774637B"/>
    <w:rsid w:val="3790E643"/>
    <w:rsid w:val="37D27993"/>
    <w:rsid w:val="37DFB470"/>
    <w:rsid w:val="381E56F2"/>
    <w:rsid w:val="39294909"/>
    <w:rsid w:val="39869B82"/>
    <w:rsid w:val="399F715D"/>
    <w:rsid w:val="39B08B84"/>
    <w:rsid w:val="3A7FB852"/>
    <w:rsid w:val="3A88AF30"/>
    <w:rsid w:val="3AA2C578"/>
    <w:rsid w:val="3AAE3ED3"/>
    <w:rsid w:val="3B4CBC3C"/>
    <w:rsid w:val="3B74F0DE"/>
    <w:rsid w:val="3B887370"/>
    <w:rsid w:val="3BDB7906"/>
    <w:rsid w:val="3C08C54F"/>
    <w:rsid w:val="3C19D45D"/>
    <w:rsid w:val="3C43F9DC"/>
    <w:rsid w:val="3CC57857"/>
    <w:rsid w:val="3D1E00BB"/>
    <w:rsid w:val="3DB3AD99"/>
    <w:rsid w:val="3DDA663A"/>
    <w:rsid w:val="3DDE97AD"/>
    <w:rsid w:val="3DEDCF91"/>
    <w:rsid w:val="3E3F6A5F"/>
    <w:rsid w:val="3E4DF05D"/>
    <w:rsid w:val="3F0F7B4E"/>
    <w:rsid w:val="40F16732"/>
    <w:rsid w:val="40F817E8"/>
    <w:rsid w:val="40FC656C"/>
    <w:rsid w:val="417DF8BF"/>
    <w:rsid w:val="41A08861"/>
    <w:rsid w:val="4268F41E"/>
    <w:rsid w:val="43600D7A"/>
    <w:rsid w:val="4373E1F5"/>
    <w:rsid w:val="43EB9DCE"/>
    <w:rsid w:val="4443E642"/>
    <w:rsid w:val="45002DB7"/>
    <w:rsid w:val="4556DADE"/>
    <w:rsid w:val="45A698D4"/>
    <w:rsid w:val="45D966F9"/>
    <w:rsid w:val="465D1652"/>
    <w:rsid w:val="46B62DEC"/>
    <w:rsid w:val="46B6ECA2"/>
    <w:rsid w:val="4747A2DE"/>
    <w:rsid w:val="474B3B83"/>
    <w:rsid w:val="4750514B"/>
    <w:rsid w:val="477B8704"/>
    <w:rsid w:val="47D6D79F"/>
    <w:rsid w:val="47F6A188"/>
    <w:rsid w:val="48204297"/>
    <w:rsid w:val="48736250"/>
    <w:rsid w:val="48945948"/>
    <w:rsid w:val="4894EB32"/>
    <w:rsid w:val="49024761"/>
    <w:rsid w:val="4987DF73"/>
    <w:rsid w:val="4AB327C6"/>
    <w:rsid w:val="4AFB9F96"/>
    <w:rsid w:val="4B1CF7D8"/>
    <w:rsid w:val="4B2E424A"/>
    <w:rsid w:val="4B540396"/>
    <w:rsid w:val="4C3E1510"/>
    <w:rsid w:val="4C4EF827"/>
    <w:rsid w:val="4CC304D1"/>
    <w:rsid w:val="4D21A686"/>
    <w:rsid w:val="4DE2DB02"/>
    <w:rsid w:val="4F8698E9"/>
    <w:rsid w:val="4FD0041E"/>
    <w:rsid w:val="50E35C10"/>
    <w:rsid w:val="5164DB1B"/>
    <w:rsid w:val="522CC2A5"/>
    <w:rsid w:val="523CA892"/>
    <w:rsid w:val="52BE39AB"/>
    <w:rsid w:val="53332A90"/>
    <w:rsid w:val="534615F4"/>
    <w:rsid w:val="53662700"/>
    <w:rsid w:val="545CD5D9"/>
    <w:rsid w:val="54B1D36F"/>
    <w:rsid w:val="5538BCFB"/>
    <w:rsid w:val="553A661E"/>
    <w:rsid w:val="555A55C9"/>
    <w:rsid w:val="556E1DC8"/>
    <w:rsid w:val="557A042E"/>
    <w:rsid w:val="557BAADD"/>
    <w:rsid w:val="559D779C"/>
    <w:rsid w:val="55D4C785"/>
    <w:rsid w:val="55F5DA6D"/>
    <w:rsid w:val="5733FF0E"/>
    <w:rsid w:val="57AFBEC1"/>
    <w:rsid w:val="584EF9BA"/>
    <w:rsid w:val="58A397E9"/>
    <w:rsid w:val="58BFE1E4"/>
    <w:rsid w:val="58F60002"/>
    <w:rsid w:val="592D7B2F"/>
    <w:rsid w:val="59DC4CDA"/>
    <w:rsid w:val="5A262502"/>
    <w:rsid w:val="5B35AFD7"/>
    <w:rsid w:val="5B42EC55"/>
    <w:rsid w:val="5BA3E626"/>
    <w:rsid w:val="5BC2DCF9"/>
    <w:rsid w:val="5BD4E0A7"/>
    <w:rsid w:val="5C651BF1"/>
    <w:rsid w:val="5C9385CC"/>
    <w:rsid w:val="5D6681A1"/>
    <w:rsid w:val="5DDC298A"/>
    <w:rsid w:val="5DEC7234"/>
    <w:rsid w:val="5E335710"/>
    <w:rsid w:val="5E86E625"/>
    <w:rsid w:val="5F5C9666"/>
    <w:rsid w:val="5F5CB87C"/>
    <w:rsid w:val="5F66C089"/>
    <w:rsid w:val="5F772D63"/>
    <w:rsid w:val="5FAF5850"/>
    <w:rsid w:val="5FD38158"/>
    <w:rsid w:val="603353C8"/>
    <w:rsid w:val="60858F62"/>
    <w:rsid w:val="60E16B2C"/>
    <w:rsid w:val="613EDB70"/>
    <w:rsid w:val="6207256E"/>
    <w:rsid w:val="621327AA"/>
    <w:rsid w:val="62675D0B"/>
    <w:rsid w:val="649BD4E9"/>
    <w:rsid w:val="653C700C"/>
    <w:rsid w:val="6558776E"/>
    <w:rsid w:val="65C32CCA"/>
    <w:rsid w:val="6657392D"/>
    <w:rsid w:val="66720645"/>
    <w:rsid w:val="66E698CD"/>
    <w:rsid w:val="66F4D0E6"/>
    <w:rsid w:val="66F9D4DF"/>
    <w:rsid w:val="66FC5B98"/>
    <w:rsid w:val="670AA3B9"/>
    <w:rsid w:val="672F109D"/>
    <w:rsid w:val="67759F94"/>
    <w:rsid w:val="67C4CA10"/>
    <w:rsid w:val="681E0168"/>
    <w:rsid w:val="6890A147"/>
    <w:rsid w:val="6944C89F"/>
    <w:rsid w:val="69AD7EA6"/>
    <w:rsid w:val="6A1E398F"/>
    <w:rsid w:val="6A2C71A8"/>
    <w:rsid w:val="6A5044C0"/>
    <w:rsid w:val="6A90ECB6"/>
    <w:rsid w:val="6B13E1C3"/>
    <w:rsid w:val="6B1AA5CC"/>
    <w:rsid w:val="6C260D83"/>
    <w:rsid w:val="6C5BCB1F"/>
    <w:rsid w:val="6CABF365"/>
    <w:rsid w:val="6D2733AC"/>
    <w:rsid w:val="6D466977"/>
    <w:rsid w:val="6D55DA51"/>
    <w:rsid w:val="6D638953"/>
    <w:rsid w:val="6D83AC2E"/>
    <w:rsid w:val="6D95AC5C"/>
    <w:rsid w:val="6DACC702"/>
    <w:rsid w:val="6ED4DEB0"/>
    <w:rsid w:val="6EF4AD55"/>
    <w:rsid w:val="6EFDB091"/>
    <w:rsid w:val="6EFF59B4"/>
    <w:rsid w:val="6F9B59AA"/>
    <w:rsid w:val="6FAAD9C5"/>
    <w:rsid w:val="6FCD69A0"/>
    <w:rsid w:val="70276FBA"/>
    <w:rsid w:val="70295674"/>
    <w:rsid w:val="708F9BE5"/>
    <w:rsid w:val="709B2A15"/>
    <w:rsid w:val="70FD0A0E"/>
    <w:rsid w:val="711CAC36"/>
    <w:rsid w:val="711E3E28"/>
    <w:rsid w:val="714F7C07"/>
    <w:rsid w:val="719EFFED"/>
    <w:rsid w:val="71DA808E"/>
    <w:rsid w:val="720871C5"/>
    <w:rsid w:val="72A48010"/>
    <w:rsid w:val="73590503"/>
    <w:rsid w:val="7394CF66"/>
    <w:rsid w:val="73F3A35B"/>
    <w:rsid w:val="74B09BB4"/>
    <w:rsid w:val="7578D742"/>
    <w:rsid w:val="757C4CBF"/>
    <w:rsid w:val="75955DD4"/>
    <w:rsid w:val="75DBFB45"/>
    <w:rsid w:val="75F7E55F"/>
    <w:rsid w:val="7609D3FC"/>
    <w:rsid w:val="76775EC4"/>
    <w:rsid w:val="76F2CC3B"/>
    <w:rsid w:val="773D8665"/>
    <w:rsid w:val="7789D7C4"/>
    <w:rsid w:val="77D7572D"/>
    <w:rsid w:val="78097FAE"/>
    <w:rsid w:val="7930D0CE"/>
    <w:rsid w:val="79A38D69"/>
    <w:rsid w:val="7A19D60F"/>
    <w:rsid w:val="7A2BC1B9"/>
    <w:rsid w:val="7A345D59"/>
    <w:rsid w:val="7A4D269A"/>
    <w:rsid w:val="7A84C2AF"/>
    <w:rsid w:val="7BE299C2"/>
    <w:rsid w:val="7BE3C9FE"/>
    <w:rsid w:val="7C210E81"/>
    <w:rsid w:val="7CB90069"/>
    <w:rsid w:val="7DA67970"/>
    <w:rsid w:val="7E12BADD"/>
    <w:rsid w:val="7E2E94AC"/>
    <w:rsid w:val="7E6DF3BD"/>
    <w:rsid w:val="7F69F948"/>
    <w:rsid w:val="7FADD914"/>
    <w:rsid w:val="7FF0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6A2BD7E4-7F2C-4861-86AF-914EF6CC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bold" w:hAnsi="@Yu Gothic UI Semi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BD4C88"/>
    <w:rPr>
      <w:rFonts w:ascii="Arial" w:eastAsia="SimSun" w:hAnsi="Arial"/>
      <w:sz w:val="22"/>
      <w:lang w:val="en-GB" w:eastAsia="zh-CN" w:bidi="bn-BD"/>
    </w:rPr>
  </w:style>
  <w:style w:type="paragraph" w:customStyle="1" w:styleId="LSHeader">
    <w:name w:val="LSHeader"/>
    <w:rsid w:val="00D36766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4794F"/>
    <w:rsid w:val="001733CB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F1EFB"/>
    <w:rsid w:val="00314D9C"/>
    <w:rsid w:val="00351DEF"/>
    <w:rsid w:val="00355305"/>
    <w:rsid w:val="003C49B4"/>
    <w:rsid w:val="003F083E"/>
    <w:rsid w:val="004046E4"/>
    <w:rsid w:val="004317D8"/>
    <w:rsid w:val="00434918"/>
    <w:rsid w:val="00464111"/>
    <w:rsid w:val="004969FF"/>
    <w:rsid w:val="00504115"/>
    <w:rsid w:val="00514361"/>
    <w:rsid w:val="00517D58"/>
    <w:rsid w:val="005322FB"/>
    <w:rsid w:val="00541DA1"/>
    <w:rsid w:val="00587699"/>
    <w:rsid w:val="005D217B"/>
    <w:rsid w:val="00652A76"/>
    <w:rsid w:val="00653638"/>
    <w:rsid w:val="0067690F"/>
    <w:rsid w:val="006A5BC6"/>
    <w:rsid w:val="006E407E"/>
    <w:rsid w:val="006E5CAB"/>
    <w:rsid w:val="00717443"/>
    <w:rsid w:val="0073131A"/>
    <w:rsid w:val="007B7A47"/>
    <w:rsid w:val="007C6978"/>
    <w:rsid w:val="007D116D"/>
    <w:rsid w:val="00823082"/>
    <w:rsid w:val="00827AA6"/>
    <w:rsid w:val="00851A28"/>
    <w:rsid w:val="008A6EF7"/>
    <w:rsid w:val="00916E17"/>
    <w:rsid w:val="009417CD"/>
    <w:rsid w:val="009637BF"/>
    <w:rsid w:val="0098084D"/>
    <w:rsid w:val="00992AC4"/>
    <w:rsid w:val="009B10BF"/>
    <w:rsid w:val="009E0FF8"/>
    <w:rsid w:val="00AD5C30"/>
    <w:rsid w:val="00AE54AD"/>
    <w:rsid w:val="00AF710C"/>
    <w:rsid w:val="00B05F84"/>
    <w:rsid w:val="00B0678C"/>
    <w:rsid w:val="00B41CE4"/>
    <w:rsid w:val="00B616A4"/>
    <w:rsid w:val="00BA05F8"/>
    <w:rsid w:val="00C11929"/>
    <w:rsid w:val="00C320CF"/>
    <w:rsid w:val="00C41BA3"/>
    <w:rsid w:val="00C819C8"/>
    <w:rsid w:val="00CB7570"/>
    <w:rsid w:val="00D375E3"/>
    <w:rsid w:val="00D44118"/>
    <w:rsid w:val="00D572CE"/>
    <w:rsid w:val="00D63D3A"/>
    <w:rsid w:val="00D96815"/>
    <w:rsid w:val="00DD60ED"/>
    <w:rsid w:val="00DE727A"/>
    <w:rsid w:val="00E05374"/>
    <w:rsid w:val="00E34DBC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C92427-605F-42E1-87FC-2EBC439516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C6E69E78-B1DD-42E4-ABA2-E7D5546FD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1</Pages>
  <Words>501</Words>
  <Characters>2858</Characters>
  <Application>Microsoft Office Word</Application>
  <DocSecurity>0</DocSecurity>
  <Lines>23</Lines>
  <Paragraphs>6</Paragraphs>
  <ScaleCrop>false</ScaleCrop>
  <Company>Nokia Oyj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R5-237962</cp:lastModifiedBy>
  <cp:revision>7</cp:revision>
  <cp:lastPrinted>2023-10-04T05:40:00Z</cp:lastPrinted>
  <dcterms:created xsi:type="dcterms:W3CDTF">2023-11-02T21:26:00Z</dcterms:created>
  <dcterms:modified xsi:type="dcterms:W3CDTF">2024-02-09T13:31:00Z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